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57" w:rsidRDefault="006962EF">
      <w:pPr>
        <w:rPr>
          <w:noProof/>
          <w:lang w:eastAsia="fr-FR"/>
        </w:rPr>
      </w:pPr>
      <w:r>
        <w:rPr>
          <w:noProof/>
          <w:lang w:eastAsia="fr-FR"/>
        </w:rPr>
        <mc:AlternateContent>
          <mc:Choice Requires="wps">
            <w:drawing>
              <wp:anchor distT="0" distB="0" distL="114300" distR="114300" simplePos="0" relativeHeight="251662336" behindDoc="0" locked="0" layoutInCell="1" allowOverlap="1" wp14:anchorId="006AA0F5" wp14:editId="15AD969F">
                <wp:simplePos x="0" y="0"/>
                <wp:positionH relativeFrom="column">
                  <wp:posOffset>-540385</wp:posOffset>
                </wp:positionH>
                <wp:positionV relativeFrom="paragraph">
                  <wp:posOffset>1038676</wp:posOffset>
                </wp:positionV>
                <wp:extent cx="2943225" cy="1153160"/>
                <wp:effectExtent l="0" t="0" r="28575" b="27940"/>
                <wp:wrapNone/>
                <wp:docPr id="12" name="Zone de texte 12"/>
                <wp:cNvGraphicFramePr/>
                <a:graphic xmlns:a="http://schemas.openxmlformats.org/drawingml/2006/main">
                  <a:graphicData uri="http://schemas.microsoft.com/office/word/2010/wordprocessingShape">
                    <wps:wsp>
                      <wps:cNvSpPr txBox="1"/>
                      <wps:spPr>
                        <a:xfrm>
                          <a:off x="0" y="0"/>
                          <a:ext cx="2943225" cy="11531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sidP="004E6134">
                            <w:pPr>
                              <w:spacing w:after="0"/>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4D7F73" w:rsidRDefault="004D7F73" w:rsidP="004E6134">
                            <w:pPr>
                              <w:spacing w:after="0"/>
                              <w:jc w:val="center"/>
                              <w:rPr>
                                <w:rFonts w:ascii="Bradley Hand ITC" w:hAnsi="Bradley Hand ITC"/>
                                <w:iCs/>
                                <w:spacing w:val="20"/>
                                <w:sz w:val="20"/>
                              </w:rPr>
                            </w:pPr>
                            <w:r>
                              <w:rPr>
                                <w:rFonts w:ascii="Bradley Hand ITC" w:hAnsi="Bradley Hand ITC"/>
                                <w:iCs/>
                                <w:spacing w:val="20"/>
                                <w:sz w:val="20"/>
                                <w:szCs w:val="18"/>
                              </w:rPr>
                              <w:t>57790 Lorquin</w:t>
                            </w:r>
                          </w:p>
                          <w:p w:rsidR="004D7F73" w:rsidRDefault="004D7F73" w:rsidP="004E6134">
                            <w:pPr>
                              <w:pStyle w:val="Titre2"/>
                              <w:rPr>
                                <w:rFonts w:ascii="Bradley Hand ITC" w:hAnsi="Bradley Hand ITC"/>
                                <w:i w:val="0"/>
                                <w:spacing w:val="20"/>
                              </w:rPr>
                            </w:pPr>
                            <w:r>
                              <w:rPr>
                                <w:rFonts w:ascii="Bradley Hand ITC" w:hAnsi="Bradley Hand ITC"/>
                                <w:i w:val="0"/>
                                <w:spacing w:val="20"/>
                              </w:rPr>
                              <w:t>Tél. 03 87 23 14 01 Fax. 03 87 23 14 10</w:t>
                            </w:r>
                          </w:p>
                          <w:p w:rsidR="004D7F73" w:rsidRDefault="004D7F73" w:rsidP="004E6134">
                            <w:pPr>
                              <w:pStyle w:val="Titre2"/>
                              <w:rPr>
                                <w:rFonts w:ascii="Bradley Hand ITC" w:hAnsi="Bradley Hand ITC"/>
                                <w:i w:val="0"/>
                                <w:spacing w:val="20"/>
                              </w:rPr>
                            </w:pPr>
                            <w:r>
                              <w:rPr>
                                <w:rFonts w:ascii="Bradley Hand ITC" w:hAnsi="Bradley Hand ITC"/>
                                <w:i w:val="0"/>
                                <w:spacing w:val="20"/>
                              </w:rPr>
                              <w:t xml:space="preserve">E-mail : </w:t>
                            </w:r>
                            <w:hyperlink r:id="rId9" w:history="1">
                              <w:r w:rsidRPr="00BB26C9">
                                <w:rPr>
                                  <w:rStyle w:val="Lienhypertexte"/>
                                  <w:rFonts w:ascii="Bradley Hand ITC" w:hAnsi="Bradley Hand ITC"/>
                                  <w:i w:val="0"/>
                                  <w:spacing w:val="20"/>
                                </w:rPr>
                                <w:t>direction@ch-lorquin.fr</w:t>
                              </w:r>
                            </w:hyperlink>
                          </w:p>
                          <w:p w:rsidR="008A4663" w:rsidRPr="008A4663" w:rsidRDefault="004D7F73" w:rsidP="004E6134">
                            <w:pPr>
                              <w:jc w:val="center"/>
                              <w:rPr>
                                <w:rFonts w:ascii="Bradley Hand ITC" w:hAnsi="Bradley Hand ITC"/>
                                <w:sz w:val="6"/>
                                <w:szCs w:val="6"/>
                                <w:lang w:eastAsia="fr-FR"/>
                              </w:rPr>
                            </w:pPr>
                            <w:r w:rsidRPr="008A4663">
                              <w:rPr>
                                <w:rFonts w:ascii="Bradley Hand ITC" w:hAnsi="Bradley Hand ITC"/>
                                <w:sz w:val="6"/>
                                <w:szCs w:val="6"/>
                                <w:lang w:eastAsia="fr-FR"/>
                              </w:rPr>
                              <w:t xml:space="preserve">  </w:t>
                            </w:r>
                          </w:p>
                          <w:p w:rsidR="004D7F73" w:rsidRPr="00907D61" w:rsidRDefault="004D7F73" w:rsidP="004E6134">
                            <w:pPr>
                              <w:jc w:val="center"/>
                              <w:rPr>
                                <w:rFonts w:ascii="Bradley Hand ITC" w:hAnsi="Bradley Hand ITC"/>
                                <w:b/>
                                <w:lang w:val="en-US" w:eastAsia="fr-FR"/>
                              </w:rPr>
                            </w:pPr>
                            <w:r w:rsidRPr="00907D61">
                              <w:rPr>
                                <w:rFonts w:ascii="Bradley Hand ITC" w:hAnsi="Bradley Hand ITC"/>
                                <w:b/>
                                <w:lang w:val="en-US" w:eastAsia="fr-FR"/>
                              </w:rPr>
                              <w:t>Dir OA/AD/sk</w:t>
                            </w:r>
                            <w:r>
                              <w:rPr>
                                <w:rFonts w:ascii="Bradley Hand ITC" w:hAnsi="Bradley Hand ITC"/>
                                <w:b/>
                                <w:lang w:val="en-US" w:eastAsia="fr-FR"/>
                              </w:rPr>
                              <w:t xml:space="preserve"> -</w:t>
                            </w:r>
                            <w:r w:rsidR="00092D4C">
                              <w:rPr>
                                <w:rFonts w:ascii="Bradley Hand ITC" w:hAnsi="Bradley Hand ITC"/>
                                <w:b/>
                                <w:lang w:val="en-US" w:eastAsia="fr-FR"/>
                              </w:rPr>
                              <w:t xml:space="preserve"> Janvier</w:t>
                            </w:r>
                            <w:r w:rsidR="009E72C1">
                              <w:rPr>
                                <w:rFonts w:ascii="Bradley Hand ITC" w:hAnsi="Bradley Hand ITC"/>
                                <w:b/>
                                <w:lang w:val="en-US" w:eastAsia="fr-FR"/>
                              </w:rPr>
                              <w:t xml:space="preserve"> 2013</w:t>
                            </w:r>
                          </w:p>
                          <w:p w:rsidR="004D7F73" w:rsidRPr="006C6F74" w:rsidRDefault="004D7F73" w:rsidP="004E6134">
                            <w:pPr>
                              <w:jc w:val="center"/>
                              <w:rPr>
                                <w:lang w:val="en-US" w:eastAsia="fr-FR"/>
                              </w:rPr>
                            </w:pPr>
                          </w:p>
                          <w:p w:rsidR="004D7F73" w:rsidRPr="006C6F74" w:rsidRDefault="004D7F73" w:rsidP="004E6134">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margin-left:-42.55pt;margin-top:81.8pt;width:231.75pt;height:9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" fillcolor="white [3201]" strokecolor="white [3212]" strokeweight=".5pt">
                <v:textbox>
                  <w:txbxContent>
                    <w:p w:rsidR="004D7F73" w:rsidRDefault="004D7F73" w:rsidP="004E6134">
                      <w:pPr>
                        <w:spacing w:after="0"/>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4D7F73" w:rsidRDefault="004D7F73" w:rsidP="004E6134">
                      <w:pPr>
                        <w:spacing w:after="0"/>
                        <w:jc w:val="center"/>
                        <w:rPr>
                          <w:rFonts w:ascii="Bradley Hand ITC" w:hAnsi="Bradley Hand ITC"/>
                          <w:iCs/>
                          <w:spacing w:val="20"/>
                          <w:sz w:val="20"/>
                        </w:rPr>
                      </w:pPr>
                      <w:r>
                        <w:rPr>
                          <w:rFonts w:ascii="Bradley Hand ITC" w:hAnsi="Bradley Hand ITC"/>
                          <w:iCs/>
                          <w:spacing w:val="20"/>
                          <w:sz w:val="20"/>
                          <w:szCs w:val="18"/>
                        </w:rPr>
                        <w:t>57790 Lorquin</w:t>
                      </w:r>
                    </w:p>
                    <w:p w:rsidR="004D7F73" w:rsidRDefault="004D7F73" w:rsidP="004E6134">
                      <w:pPr>
                        <w:pStyle w:val="Titre2"/>
                        <w:rPr>
                          <w:rFonts w:ascii="Bradley Hand ITC" w:hAnsi="Bradley Hand ITC"/>
                          <w:i w:val="0"/>
                          <w:spacing w:val="20"/>
                        </w:rPr>
                      </w:pPr>
                      <w:r>
                        <w:rPr>
                          <w:rFonts w:ascii="Bradley Hand ITC" w:hAnsi="Bradley Hand ITC"/>
                          <w:i w:val="0"/>
                          <w:spacing w:val="20"/>
                        </w:rPr>
                        <w:t>Tél. 03 87 23 14 01 Fax. 03 87 23 14 10</w:t>
                      </w:r>
                    </w:p>
                    <w:p w:rsidR="004D7F73" w:rsidRDefault="004D7F73" w:rsidP="004E6134">
                      <w:pPr>
                        <w:pStyle w:val="Titre2"/>
                        <w:rPr>
                          <w:rFonts w:ascii="Bradley Hand ITC" w:hAnsi="Bradley Hand ITC"/>
                          <w:i w:val="0"/>
                          <w:spacing w:val="20"/>
                        </w:rPr>
                      </w:pPr>
                      <w:r>
                        <w:rPr>
                          <w:rFonts w:ascii="Bradley Hand ITC" w:hAnsi="Bradley Hand ITC"/>
                          <w:i w:val="0"/>
                          <w:spacing w:val="20"/>
                        </w:rPr>
                        <w:t xml:space="preserve">E-mail : </w:t>
                      </w:r>
                      <w:hyperlink r:id="rId10" w:history="1">
                        <w:r w:rsidRPr="00BB26C9">
                          <w:rPr>
                            <w:rStyle w:val="Lienhypertexte"/>
                            <w:rFonts w:ascii="Bradley Hand ITC" w:hAnsi="Bradley Hand ITC"/>
                            <w:i w:val="0"/>
                            <w:spacing w:val="20"/>
                          </w:rPr>
                          <w:t>direction@ch-lorquin.fr</w:t>
                        </w:r>
                      </w:hyperlink>
                    </w:p>
                    <w:p w:rsidR="008A4663" w:rsidRPr="008A4663" w:rsidRDefault="004D7F73" w:rsidP="004E6134">
                      <w:pPr>
                        <w:jc w:val="center"/>
                        <w:rPr>
                          <w:rFonts w:ascii="Bradley Hand ITC" w:hAnsi="Bradley Hand ITC"/>
                          <w:sz w:val="6"/>
                          <w:szCs w:val="6"/>
                          <w:lang w:eastAsia="fr-FR"/>
                        </w:rPr>
                      </w:pPr>
                      <w:r w:rsidRPr="008A4663">
                        <w:rPr>
                          <w:rFonts w:ascii="Bradley Hand ITC" w:hAnsi="Bradley Hand ITC"/>
                          <w:sz w:val="6"/>
                          <w:szCs w:val="6"/>
                          <w:lang w:eastAsia="fr-FR"/>
                        </w:rPr>
                        <w:t xml:space="preserve">  </w:t>
                      </w:r>
                    </w:p>
                    <w:p w:rsidR="004D7F73" w:rsidRPr="00907D61" w:rsidRDefault="004D7F73" w:rsidP="004E6134">
                      <w:pPr>
                        <w:jc w:val="center"/>
                        <w:rPr>
                          <w:rFonts w:ascii="Bradley Hand ITC" w:hAnsi="Bradley Hand ITC"/>
                          <w:b/>
                          <w:lang w:val="en-US" w:eastAsia="fr-FR"/>
                        </w:rPr>
                      </w:pPr>
                      <w:r w:rsidRPr="00907D61">
                        <w:rPr>
                          <w:rFonts w:ascii="Bradley Hand ITC" w:hAnsi="Bradley Hand ITC"/>
                          <w:b/>
                          <w:lang w:val="en-US" w:eastAsia="fr-FR"/>
                        </w:rPr>
                        <w:t>Dir OA/AD/sk</w:t>
                      </w:r>
                      <w:r>
                        <w:rPr>
                          <w:rFonts w:ascii="Bradley Hand ITC" w:hAnsi="Bradley Hand ITC"/>
                          <w:b/>
                          <w:lang w:val="en-US" w:eastAsia="fr-FR"/>
                        </w:rPr>
                        <w:t xml:space="preserve"> -</w:t>
                      </w:r>
                      <w:r w:rsidR="00092D4C">
                        <w:rPr>
                          <w:rFonts w:ascii="Bradley Hand ITC" w:hAnsi="Bradley Hand ITC"/>
                          <w:b/>
                          <w:lang w:val="en-US" w:eastAsia="fr-FR"/>
                        </w:rPr>
                        <w:t xml:space="preserve"> Janvier</w:t>
                      </w:r>
                      <w:r w:rsidR="009E72C1">
                        <w:rPr>
                          <w:rFonts w:ascii="Bradley Hand ITC" w:hAnsi="Bradley Hand ITC"/>
                          <w:b/>
                          <w:lang w:val="en-US" w:eastAsia="fr-FR"/>
                        </w:rPr>
                        <w:t xml:space="preserve"> 2013</w:t>
                      </w:r>
                    </w:p>
                    <w:p w:rsidR="004D7F73" w:rsidRPr="006C6F74" w:rsidRDefault="004D7F73" w:rsidP="004E6134">
                      <w:pPr>
                        <w:jc w:val="center"/>
                        <w:rPr>
                          <w:lang w:val="en-US" w:eastAsia="fr-FR"/>
                        </w:rPr>
                      </w:pPr>
                    </w:p>
                    <w:p w:rsidR="004D7F73" w:rsidRPr="006C6F74" w:rsidRDefault="004D7F73" w:rsidP="004E6134">
                      <w:pPr>
                        <w:jc w:val="center"/>
                        <w:rPr>
                          <w:lang w:val="en-US"/>
                        </w:rPr>
                      </w:pPr>
                    </w:p>
                  </w:txbxContent>
                </v:textbox>
              </v:shape>
            </w:pict>
          </mc:Fallback>
        </mc:AlternateContent>
      </w:r>
      <w:r w:rsidR="00634D53">
        <w:rPr>
          <w:noProof/>
          <w:lang w:eastAsia="fr-FR"/>
        </w:rPr>
        <mc:AlternateContent>
          <mc:Choice Requires="wps">
            <w:drawing>
              <wp:anchor distT="0" distB="0" distL="114300" distR="114300" simplePos="0" relativeHeight="251664384" behindDoc="0" locked="0" layoutInCell="1" allowOverlap="1" wp14:anchorId="2C5C8B67" wp14:editId="755CB3CC">
                <wp:simplePos x="0" y="0"/>
                <wp:positionH relativeFrom="column">
                  <wp:posOffset>2877875</wp:posOffset>
                </wp:positionH>
                <wp:positionV relativeFrom="paragraph">
                  <wp:posOffset>-65473</wp:posOffset>
                </wp:positionV>
                <wp:extent cx="3381375" cy="1429777"/>
                <wp:effectExtent l="0" t="0" r="28575" b="18415"/>
                <wp:wrapNone/>
                <wp:docPr id="14" name="Zone de texte 14"/>
                <wp:cNvGraphicFramePr/>
                <a:graphic xmlns:a="http://schemas.openxmlformats.org/drawingml/2006/main">
                  <a:graphicData uri="http://schemas.microsoft.com/office/word/2010/wordprocessingShape">
                    <wps:wsp>
                      <wps:cNvSpPr txBox="1"/>
                      <wps:spPr>
                        <a:xfrm>
                          <a:off x="0" y="0"/>
                          <a:ext cx="3381375" cy="14297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Pr="004A5B23" w:rsidRDefault="004D7F73" w:rsidP="001A600B">
                            <w:pPr>
                              <w:spacing w:after="0"/>
                              <w:jc w:val="center"/>
                              <w:rPr>
                                <w:b/>
                                <w:sz w:val="64"/>
                                <w:szCs w:val="64"/>
                              </w:rPr>
                            </w:pPr>
                            <w:r w:rsidRPr="004A5B23">
                              <w:rPr>
                                <w:b/>
                                <w:sz w:val="64"/>
                                <w:szCs w:val="64"/>
                              </w:rPr>
                              <w:t>INFOS</w:t>
                            </w:r>
                          </w:p>
                          <w:p w:rsidR="004D7F73" w:rsidRDefault="004D7F73" w:rsidP="004C2828">
                            <w:pPr>
                              <w:spacing w:after="0"/>
                              <w:jc w:val="center"/>
                              <w:rPr>
                                <w:b/>
                                <w:color w:val="00B050"/>
                                <w:sz w:val="44"/>
                                <w:szCs w:val="44"/>
                              </w:rPr>
                            </w:pPr>
                            <w:r>
                              <w:rPr>
                                <w:b/>
                                <w:color w:val="00B050"/>
                                <w:sz w:val="44"/>
                                <w:szCs w:val="44"/>
                              </w:rPr>
                              <w:t xml:space="preserve">Développement Durable </w:t>
                            </w:r>
                          </w:p>
                          <w:p w:rsidR="004D7F73" w:rsidRPr="00C36C01" w:rsidRDefault="004D7F73" w:rsidP="004C2828">
                            <w:pPr>
                              <w:spacing w:after="0"/>
                              <w:jc w:val="center"/>
                              <w:rPr>
                                <w:b/>
                                <w:color w:val="00B050"/>
                                <w:sz w:val="44"/>
                                <w:szCs w:val="44"/>
                              </w:rPr>
                            </w:pPr>
                            <w:r>
                              <w:rPr>
                                <w:b/>
                                <w:color w:val="00B050"/>
                                <w:sz w:val="44"/>
                                <w:szCs w:val="44"/>
                              </w:rPr>
                              <w:t>et Ecocitoyenneté</w:t>
                            </w:r>
                            <w:r w:rsidRPr="00C36C01">
                              <w:rPr>
                                <w:b/>
                                <w:color w:val="00B05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27" type="#_x0000_t202" style="position:absolute;margin-left:226.6pt;margin-top:-5.15pt;width:266.25pt;height:11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" fillcolor="white [3201]" strokecolor="white [3212]" strokeweight=".5pt">
                <v:textbox>
                  <w:txbxContent>
                    <w:p w:rsidR="004D7F73" w:rsidRPr="004A5B23" w:rsidRDefault="004D7F73" w:rsidP="001A600B">
                      <w:pPr>
                        <w:spacing w:after="0"/>
                        <w:jc w:val="center"/>
                        <w:rPr>
                          <w:b/>
                          <w:sz w:val="64"/>
                          <w:szCs w:val="64"/>
                        </w:rPr>
                      </w:pPr>
                      <w:r w:rsidRPr="004A5B23">
                        <w:rPr>
                          <w:b/>
                          <w:sz w:val="64"/>
                          <w:szCs w:val="64"/>
                        </w:rPr>
                        <w:t>INFOS</w:t>
                      </w:r>
                    </w:p>
                    <w:p w:rsidR="004D7F73" w:rsidRDefault="004D7F73" w:rsidP="004C2828">
                      <w:pPr>
                        <w:spacing w:after="0"/>
                        <w:jc w:val="center"/>
                        <w:rPr>
                          <w:b/>
                          <w:color w:val="00B050"/>
                          <w:sz w:val="44"/>
                          <w:szCs w:val="44"/>
                        </w:rPr>
                      </w:pPr>
                      <w:r>
                        <w:rPr>
                          <w:b/>
                          <w:color w:val="00B050"/>
                          <w:sz w:val="44"/>
                          <w:szCs w:val="44"/>
                        </w:rPr>
                        <w:t xml:space="preserve">Développement Durable </w:t>
                      </w:r>
                    </w:p>
                    <w:p w:rsidR="004D7F73" w:rsidRPr="00C36C01" w:rsidRDefault="004D7F73" w:rsidP="004C2828">
                      <w:pPr>
                        <w:spacing w:after="0"/>
                        <w:jc w:val="center"/>
                        <w:rPr>
                          <w:b/>
                          <w:color w:val="00B050"/>
                          <w:sz w:val="44"/>
                          <w:szCs w:val="44"/>
                        </w:rPr>
                      </w:pPr>
                      <w:proofErr w:type="gramStart"/>
                      <w:r>
                        <w:rPr>
                          <w:b/>
                          <w:color w:val="00B050"/>
                          <w:sz w:val="44"/>
                          <w:szCs w:val="44"/>
                        </w:rPr>
                        <w:t>et</w:t>
                      </w:r>
                      <w:proofErr w:type="gramEnd"/>
                      <w:r>
                        <w:rPr>
                          <w:b/>
                          <w:color w:val="00B050"/>
                          <w:sz w:val="44"/>
                          <w:szCs w:val="44"/>
                        </w:rPr>
                        <w:t xml:space="preserve"> Ecocitoyenneté</w:t>
                      </w:r>
                      <w:r w:rsidRPr="00C36C01">
                        <w:rPr>
                          <w:b/>
                          <w:color w:val="00B050"/>
                          <w:sz w:val="44"/>
                          <w:szCs w:val="44"/>
                        </w:rPr>
                        <w:t xml:space="preserve"> </w:t>
                      </w:r>
                    </w:p>
                  </w:txbxContent>
                </v:textbox>
              </v:shape>
            </w:pict>
          </mc:Fallback>
        </mc:AlternateContent>
      </w:r>
      <w:r w:rsidR="00FD43EA">
        <w:rPr>
          <w:noProof/>
          <w:lang w:eastAsia="fr-FR"/>
        </w:rPr>
        <w:drawing>
          <wp:inline distT="0" distB="0" distL="0" distR="0" wp14:anchorId="6EB85603" wp14:editId="30C8A947">
            <wp:extent cx="2089150" cy="1162050"/>
            <wp:effectExtent l="0" t="0" r="6350" b="0"/>
            <wp:docPr id="7" name="Image 7" descr="logo C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150" cy="1162050"/>
                    </a:xfrm>
                    <a:prstGeom prst="rect">
                      <a:avLst/>
                    </a:prstGeom>
                    <a:noFill/>
                    <a:ln>
                      <a:noFill/>
                    </a:ln>
                  </pic:spPr>
                </pic:pic>
              </a:graphicData>
            </a:graphic>
          </wp:inline>
        </w:drawing>
      </w:r>
    </w:p>
    <w:p w:rsidR="00FD43EA" w:rsidRDefault="006962EF" w:rsidP="00C33715">
      <w:pPr>
        <w:ind w:left="4248"/>
        <w:jc w:val="center"/>
        <w:rPr>
          <w:noProof/>
          <w:lang w:eastAsia="fr-FR"/>
        </w:rPr>
      </w:pPr>
      <w:bookmarkStart w:id="0" w:name="_GoBack"/>
      <w:bookmarkEnd w:id="0"/>
      <w:r w:rsidRPr="000A7058">
        <w:rPr>
          <w:rFonts w:ascii="Arial" w:hAnsi="Arial" w:cs="Arial"/>
          <w:noProof/>
          <w:color w:val="0000FF"/>
          <w:spacing w:val="-60"/>
          <w:sz w:val="27"/>
          <w:szCs w:val="27"/>
          <w:lang w:eastAsia="fr-FR"/>
        </w:rPr>
        <w:drawing>
          <wp:inline distT="0" distB="0" distL="0" distR="0" wp14:anchorId="33A497C0" wp14:editId="4C5E683B">
            <wp:extent cx="1361242" cy="1037138"/>
            <wp:effectExtent l="0" t="0" r="0" b="0"/>
            <wp:docPr id="15" name="Image 15" descr="ANd9GcRAwt372Xzm8OcUHHhMn_UNp2DE-vSPRTbatAFaavh2Zt6BHaEuH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RAwt372Xzm8OcUHHhMn_UNp2DE-vSPRTbatAFaavh2Zt6BHaEuH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1378" cy="1037242"/>
                    </a:xfrm>
                    <a:prstGeom prst="rect">
                      <a:avLst/>
                    </a:prstGeom>
                    <a:noFill/>
                    <a:ln>
                      <a:noFill/>
                    </a:ln>
                  </pic:spPr>
                </pic:pic>
              </a:graphicData>
            </a:graphic>
          </wp:inline>
        </w:drawing>
      </w:r>
    </w:p>
    <w:p w:rsidR="00B5633A" w:rsidRPr="005C147E" w:rsidRDefault="00FD43EA" w:rsidP="00B5633A">
      <w:pPr>
        <w:spacing w:after="0"/>
        <w:jc w:val="both"/>
        <w:rPr>
          <w:rFonts w:ascii="Bradley Hand ITC" w:hAnsi="Bradley Hand ITC"/>
          <w:b/>
          <w:noProof/>
          <w:lang w:eastAsia="fr-FR"/>
        </w:rPr>
      </w:pPr>
      <w:r w:rsidRPr="005C147E">
        <w:rPr>
          <w:b/>
          <w:noProof/>
          <w:lang w:eastAsia="fr-FR"/>
        </w:rPr>
        <mc:AlternateContent>
          <mc:Choice Requires="wps">
            <w:drawing>
              <wp:anchor distT="0" distB="0" distL="114300" distR="114300" simplePos="0" relativeHeight="251659264" behindDoc="0" locked="0" layoutInCell="1" allowOverlap="1" wp14:anchorId="3359BF08" wp14:editId="15025AFE">
                <wp:simplePos x="0" y="0"/>
                <wp:positionH relativeFrom="column">
                  <wp:posOffset>391795</wp:posOffset>
                </wp:positionH>
                <wp:positionV relativeFrom="paragraph">
                  <wp:posOffset>8513445</wp:posOffset>
                </wp:positionV>
                <wp:extent cx="2628900" cy="1429385"/>
                <wp:effectExtent l="127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2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4D7F73" w:rsidRDefault="004D7F73">
                            <w:pPr>
                              <w:jc w:val="center"/>
                              <w:rPr>
                                <w:rFonts w:ascii="Bradley Hand ITC" w:hAnsi="Bradley Hand ITC"/>
                                <w:iCs/>
                                <w:spacing w:val="20"/>
                                <w:sz w:val="20"/>
                              </w:rPr>
                            </w:pPr>
                            <w:r>
                              <w:rPr>
                                <w:rFonts w:ascii="Bradley Hand ITC" w:hAnsi="Bradley Hand ITC"/>
                                <w:iCs/>
                                <w:spacing w:val="20"/>
                                <w:sz w:val="20"/>
                                <w:szCs w:val="18"/>
                              </w:rPr>
                              <w:t>57790 Lorquin</w:t>
                            </w:r>
                          </w:p>
                          <w:p w:rsidR="004D7F73" w:rsidRDefault="004D7F73">
                            <w:pPr>
                              <w:pStyle w:val="Titre2"/>
                              <w:rPr>
                                <w:rFonts w:ascii="Bradley Hand ITC" w:hAnsi="Bradley Hand ITC"/>
                                <w:i w:val="0"/>
                                <w:spacing w:val="20"/>
                              </w:rPr>
                            </w:pPr>
                            <w:r>
                              <w:rPr>
                                <w:rFonts w:ascii="Bradley Hand ITC" w:hAnsi="Bradley Hand ITC"/>
                                <w:i w:val="0"/>
                                <w:spacing w:val="20"/>
                              </w:rPr>
                              <w:t xml:space="preserve">Tél. 03 87 23 14 01 </w:t>
                            </w:r>
                          </w:p>
                          <w:p w:rsidR="004D7F73" w:rsidRDefault="004D7F73">
                            <w:pPr>
                              <w:pStyle w:val="Titre2"/>
                              <w:rPr>
                                <w:rFonts w:ascii="Bradley Hand ITC" w:hAnsi="Bradley Hand ITC"/>
                                <w:i w:val="0"/>
                                <w:spacing w:val="20"/>
                              </w:rPr>
                            </w:pPr>
                            <w:r>
                              <w:rPr>
                                <w:rFonts w:ascii="Bradley Hand ITC" w:hAnsi="Bradley Hand ITC"/>
                                <w:i w:val="0"/>
                                <w:spacing w:val="20"/>
                              </w:rPr>
                              <w:t>Fax. 03 87 23 14 10</w:t>
                            </w:r>
                          </w:p>
                          <w:p w:rsidR="004D7F73" w:rsidRDefault="004D7F73">
                            <w:pPr>
                              <w:pStyle w:val="Titre2"/>
                              <w:rPr>
                                <w:rFonts w:ascii="High Tower Text" w:hAnsi="High Tower Text"/>
                                <w:i w:val="0"/>
                                <w:spacing w:val="20"/>
                              </w:rPr>
                            </w:pPr>
                            <w:r>
                              <w:rPr>
                                <w:rFonts w:ascii="Bradley Hand ITC" w:hAnsi="Bradley Hand ITC"/>
                                <w:i w:val="0"/>
                                <w:spacing w:val="20"/>
                              </w:rPr>
                              <w:t>E-mail : direction@ch-lorquin.fr</w:t>
                            </w:r>
                          </w:p>
                          <w:p w:rsidR="004D7F73" w:rsidRDefault="004D7F73">
                            <w:pPr>
                              <w:jc w:val="center"/>
                              <w:rPr>
                                <w:rFonts w:ascii="High Tower Text" w:hAnsi="High Tower Text"/>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30.85pt;margin-top:670.35pt;width:207pt;height:1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ZKhAIAAA4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" stroked="f">
                <v:textbox>
                  <w:txbxContent>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4D7F73" w:rsidRDefault="004D7F73">
                      <w:pPr>
                        <w:jc w:val="center"/>
                        <w:rPr>
                          <w:rFonts w:ascii="Bradley Hand ITC" w:hAnsi="Bradley Hand ITC"/>
                          <w:iCs/>
                          <w:spacing w:val="20"/>
                          <w:sz w:val="20"/>
                        </w:rPr>
                      </w:pPr>
                      <w:r>
                        <w:rPr>
                          <w:rFonts w:ascii="Bradley Hand ITC" w:hAnsi="Bradley Hand ITC"/>
                          <w:iCs/>
                          <w:spacing w:val="20"/>
                          <w:sz w:val="20"/>
                          <w:szCs w:val="18"/>
                        </w:rPr>
                        <w:t>57790 Lorquin</w:t>
                      </w:r>
                    </w:p>
                    <w:p w:rsidR="004D7F73" w:rsidRDefault="004D7F73">
                      <w:pPr>
                        <w:pStyle w:val="Titre2"/>
                        <w:rPr>
                          <w:rFonts w:ascii="Bradley Hand ITC" w:hAnsi="Bradley Hand ITC"/>
                          <w:i w:val="0"/>
                          <w:spacing w:val="20"/>
                        </w:rPr>
                      </w:pPr>
                      <w:r>
                        <w:rPr>
                          <w:rFonts w:ascii="Bradley Hand ITC" w:hAnsi="Bradley Hand ITC"/>
                          <w:i w:val="0"/>
                          <w:spacing w:val="20"/>
                        </w:rPr>
                        <w:t xml:space="preserve">Tél. 03 87 23 14 01 </w:t>
                      </w:r>
                    </w:p>
                    <w:p w:rsidR="004D7F73" w:rsidRDefault="004D7F73">
                      <w:pPr>
                        <w:pStyle w:val="Titre2"/>
                        <w:rPr>
                          <w:rFonts w:ascii="Bradley Hand ITC" w:hAnsi="Bradley Hand ITC"/>
                          <w:i w:val="0"/>
                          <w:spacing w:val="20"/>
                        </w:rPr>
                      </w:pPr>
                      <w:r>
                        <w:rPr>
                          <w:rFonts w:ascii="Bradley Hand ITC" w:hAnsi="Bradley Hand ITC"/>
                          <w:i w:val="0"/>
                          <w:spacing w:val="20"/>
                        </w:rPr>
                        <w:t>Fax. 03 87 23 14 10</w:t>
                      </w:r>
                    </w:p>
                    <w:p w:rsidR="004D7F73" w:rsidRDefault="004D7F73">
                      <w:pPr>
                        <w:pStyle w:val="Titre2"/>
                        <w:rPr>
                          <w:rFonts w:ascii="High Tower Text" w:hAnsi="High Tower Text"/>
                          <w:i w:val="0"/>
                          <w:spacing w:val="20"/>
                        </w:rPr>
                      </w:pPr>
                      <w:r>
                        <w:rPr>
                          <w:rFonts w:ascii="Bradley Hand ITC" w:hAnsi="Bradley Hand ITC"/>
                          <w:i w:val="0"/>
                          <w:spacing w:val="20"/>
                        </w:rPr>
                        <w:t>E-mail : direction@ch-lorquin.fr</w:t>
                      </w:r>
                    </w:p>
                    <w:p w:rsidR="004D7F73" w:rsidRDefault="004D7F73">
                      <w:pPr>
                        <w:jc w:val="center"/>
                        <w:rPr>
                          <w:rFonts w:ascii="High Tower Text" w:hAnsi="High Tower Text"/>
                          <w:iCs/>
                        </w:rPr>
                      </w:pPr>
                    </w:p>
                  </w:txbxContent>
                </v:textbox>
              </v:rect>
            </w:pict>
          </mc:Fallback>
        </mc:AlternateContent>
      </w:r>
      <w:r w:rsidR="00B5633A" w:rsidRPr="005C147E">
        <w:rPr>
          <w:rFonts w:ascii="Bradley Hand ITC" w:hAnsi="Bradley Hand ITC"/>
          <w:b/>
          <w:noProof/>
          <w:lang w:eastAsia="fr-FR"/>
        </w:rPr>
        <w:t>Madame, Monsieur,</w:t>
      </w:r>
    </w:p>
    <w:p w:rsidR="00B5633A" w:rsidRDefault="00B5633A" w:rsidP="00B5633A">
      <w:pPr>
        <w:spacing w:after="0"/>
        <w:jc w:val="both"/>
        <w:rPr>
          <w:rFonts w:ascii="Bradley Hand ITC" w:hAnsi="Bradley Hand ITC"/>
          <w:b/>
          <w:noProof/>
          <w:lang w:eastAsia="fr-FR"/>
        </w:rPr>
      </w:pPr>
      <w:r w:rsidRPr="005C147E">
        <w:rPr>
          <w:rFonts w:ascii="Bradley Hand ITC" w:hAnsi="Bradley Hand ITC"/>
          <w:b/>
          <w:noProof/>
          <w:lang w:eastAsia="fr-FR"/>
        </w:rPr>
        <w:t xml:space="preserve">Docteur, </w:t>
      </w:r>
    </w:p>
    <w:p w:rsidR="00236A2B" w:rsidRPr="005C147E" w:rsidRDefault="00236A2B" w:rsidP="00B5633A">
      <w:pPr>
        <w:spacing w:after="0"/>
        <w:jc w:val="both"/>
        <w:rPr>
          <w:rFonts w:ascii="Bradley Hand ITC" w:hAnsi="Bradley Hand ITC"/>
          <w:b/>
          <w:noProof/>
          <w:lang w:eastAsia="fr-FR"/>
        </w:rPr>
      </w:pPr>
    </w:p>
    <w:p w:rsidR="00FD43EA" w:rsidRPr="005C147E" w:rsidRDefault="00B5633A" w:rsidP="00B5633A">
      <w:pPr>
        <w:spacing w:after="0"/>
        <w:jc w:val="both"/>
        <w:rPr>
          <w:b/>
          <w:noProof/>
          <w:lang w:eastAsia="fr-FR"/>
        </w:rPr>
      </w:pPr>
      <w:r w:rsidRPr="005C147E">
        <w:rPr>
          <w:rFonts w:ascii="Bradley Hand ITC" w:hAnsi="Bradley Hand ITC"/>
          <w:b/>
          <w:noProof/>
          <w:lang w:eastAsia="fr-FR"/>
        </w:rPr>
        <mc:AlternateContent>
          <mc:Choice Requires="wps">
            <w:drawing>
              <wp:anchor distT="0" distB="0" distL="114300" distR="114300" simplePos="0" relativeHeight="251704320" behindDoc="0" locked="0" layoutInCell="1" allowOverlap="1" wp14:anchorId="166987E2" wp14:editId="698EB91F">
                <wp:simplePos x="0" y="0"/>
                <wp:positionH relativeFrom="column">
                  <wp:posOffset>5148533</wp:posOffset>
                </wp:positionH>
                <wp:positionV relativeFrom="paragraph">
                  <wp:posOffset>1017956</wp:posOffset>
                </wp:positionV>
                <wp:extent cx="1331710" cy="441858"/>
                <wp:effectExtent l="0" t="0" r="20955" b="15875"/>
                <wp:wrapNone/>
                <wp:docPr id="437" name="Zone de texte 437"/>
                <wp:cNvGraphicFramePr/>
                <a:graphic xmlns:a="http://schemas.openxmlformats.org/drawingml/2006/main">
                  <a:graphicData uri="http://schemas.microsoft.com/office/word/2010/wordprocessingShape">
                    <wps:wsp>
                      <wps:cNvSpPr txBox="1"/>
                      <wps:spPr>
                        <a:xfrm>
                          <a:off x="0" y="0"/>
                          <a:ext cx="1331710" cy="44185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Pr="005C147E" w:rsidRDefault="004D7F73" w:rsidP="00B5633A">
                            <w:pPr>
                              <w:spacing w:after="0"/>
                              <w:jc w:val="right"/>
                              <w:rPr>
                                <w:rFonts w:ascii="Bradley Hand ITC" w:hAnsi="Bradley Hand ITC"/>
                                <w:b/>
                              </w:rPr>
                            </w:pPr>
                            <w:r w:rsidRPr="005C147E">
                              <w:rPr>
                                <w:rFonts w:ascii="Bradley Hand ITC" w:hAnsi="Bradley Hand ITC"/>
                                <w:b/>
                              </w:rPr>
                              <w:t>Le Directeur,</w:t>
                            </w:r>
                          </w:p>
                          <w:p w:rsidR="004D7F73" w:rsidRPr="00B5633A" w:rsidRDefault="004D7F73" w:rsidP="00B5633A">
                            <w:pPr>
                              <w:jc w:val="right"/>
                              <w:rPr>
                                <w:rFonts w:ascii="Bradley Hand ITC" w:hAnsi="Bradley Hand ITC"/>
                              </w:rPr>
                            </w:pPr>
                            <w:r w:rsidRPr="005C147E">
                              <w:rPr>
                                <w:rFonts w:ascii="Bradley Hand ITC" w:hAnsi="Bradley Hand ITC"/>
                                <w:b/>
                              </w:rPr>
                              <w:t>Olivier ASTIER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37" o:spid="_x0000_s1029" type="#_x0000_t202" style="position:absolute;left:0;text-align:left;margin-left:405.4pt;margin-top:80.15pt;width:104.85pt;height:34.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" fillcolor="white [3201]" strokecolor="white [3212]" strokeweight=".5pt">
                <v:textbox>
                  <w:txbxContent>
                    <w:p w:rsidR="004D7F73" w:rsidRPr="005C147E" w:rsidRDefault="004D7F73" w:rsidP="00B5633A">
                      <w:pPr>
                        <w:spacing w:after="0"/>
                        <w:jc w:val="right"/>
                        <w:rPr>
                          <w:rFonts w:ascii="Bradley Hand ITC" w:hAnsi="Bradley Hand ITC"/>
                          <w:b/>
                        </w:rPr>
                      </w:pPr>
                      <w:r w:rsidRPr="005C147E">
                        <w:rPr>
                          <w:rFonts w:ascii="Bradley Hand ITC" w:hAnsi="Bradley Hand ITC"/>
                          <w:b/>
                        </w:rPr>
                        <w:t>Le Directeur,</w:t>
                      </w:r>
                    </w:p>
                    <w:p w:rsidR="004D7F73" w:rsidRPr="00B5633A" w:rsidRDefault="004D7F73" w:rsidP="00B5633A">
                      <w:pPr>
                        <w:jc w:val="right"/>
                        <w:rPr>
                          <w:rFonts w:ascii="Bradley Hand ITC" w:hAnsi="Bradley Hand ITC"/>
                        </w:rPr>
                      </w:pPr>
                      <w:r w:rsidRPr="005C147E">
                        <w:rPr>
                          <w:rFonts w:ascii="Bradley Hand ITC" w:hAnsi="Bradley Hand ITC"/>
                          <w:b/>
                        </w:rPr>
                        <w:t>Olivier ASTIER</w:t>
                      </w:r>
                    </w:p>
                  </w:txbxContent>
                </v:textbox>
              </v:shape>
            </w:pict>
          </mc:Fallback>
        </mc:AlternateContent>
      </w:r>
      <w:r w:rsidR="0094134F" w:rsidRPr="005C147E">
        <w:rPr>
          <w:rFonts w:ascii="Bradley Hand ITC" w:hAnsi="Bradley Hand ITC"/>
          <w:b/>
          <w:noProof/>
          <w:lang w:eastAsia="fr-FR"/>
        </w:rPr>
        <w:t>Comme vous le savez, l’établissement s’est engagé dans une démarche</w:t>
      </w:r>
      <w:r w:rsidR="00AE21ED" w:rsidRPr="005C147E">
        <w:rPr>
          <w:rFonts w:ascii="Bradley Hand ITC" w:hAnsi="Bradley Hand ITC"/>
          <w:b/>
          <w:noProof/>
          <w:lang w:eastAsia="fr-FR"/>
        </w:rPr>
        <w:t xml:space="preserve"> de Développement Durable, inscrivant </w:t>
      </w:r>
      <w:r w:rsidR="002D580A">
        <w:rPr>
          <w:rFonts w:ascii="Bradley Hand ITC" w:hAnsi="Bradley Hand ITC"/>
          <w:b/>
          <w:noProof/>
          <w:lang w:eastAsia="fr-FR"/>
        </w:rPr>
        <w:t>celle-ci</w:t>
      </w:r>
      <w:r w:rsidR="0094134F" w:rsidRPr="005C147E">
        <w:rPr>
          <w:rFonts w:ascii="Bradley Hand ITC" w:hAnsi="Bradley Hand ITC"/>
          <w:b/>
          <w:noProof/>
          <w:lang w:eastAsia="fr-FR"/>
        </w:rPr>
        <w:t xml:space="preserve"> dan</w:t>
      </w:r>
      <w:r w:rsidR="00AE21ED" w:rsidRPr="005C147E">
        <w:rPr>
          <w:rFonts w:ascii="Bradley Hand ITC" w:hAnsi="Bradley Hand ITC"/>
          <w:b/>
          <w:noProof/>
          <w:lang w:eastAsia="fr-FR"/>
        </w:rPr>
        <w:t>s ses orientations stratégiques.</w:t>
      </w:r>
      <w:r w:rsidR="0094134F" w:rsidRPr="005C147E">
        <w:rPr>
          <w:rFonts w:ascii="Bradley Hand ITC" w:hAnsi="Bradley Hand ITC"/>
          <w:b/>
          <w:noProof/>
          <w:lang w:eastAsia="fr-FR"/>
        </w:rPr>
        <w:t xml:space="preserve"> </w:t>
      </w:r>
      <w:r w:rsidR="002E058A" w:rsidRPr="005C147E">
        <w:rPr>
          <w:rFonts w:ascii="Bradley Hand ITC" w:hAnsi="Bradley Hand ITC"/>
          <w:b/>
          <w:noProof/>
          <w:lang w:eastAsia="fr-FR"/>
        </w:rPr>
        <w:t xml:space="preserve">Cette notion nouvelle, inscrite dans le manuel de certification de la Haute Autorité de Santé, est </w:t>
      </w:r>
      <w:r w:rsidR="002E058A">
        <w:rPr>
          <w:rFonts w:ascii="Bradley Hand ITC" w:hAnsi="Bradley Hand ITC"/>
          <w:b/>
          <w:noProof/>
          <w:lang w:eastAsia="fr-FR"/>
        </w:rPr>
        <w:t xml:space="preserve">à ce jour </w:t>
      </w:r>
      <w:r w:rsidR="002E058A" w:rsidRPr="005C147E">
        <w:rPr>
          <w:rFonts w:ascii="Bradley Hand ITC" w:hAnsi="Bradley Hand ITC"/>
          <w:b/>
          <w:noProof/>
          <w:lang w:eastAsia="fr-FR"/>
        </w:rPr>
        <w:t xml:space="preserve">inégalement mise en œuvre dans le secteur hospitalier mais je suis confiant dans la volonté de chacun de s’y engager. </w:t>
      </w:r>
      <w:r w:rsidR="00F45E9C">
        <w:rPr>
          <w:rFonts w:ascii="Bradley Hand ITC" w:hAnsi="Bradley Hand ITC"/>
          <w:b/>
          <w:noProof/>
          <w:lang w:eastAsia="fr-FR"/>
        </w:rPr>
        <w:t>Aussi</w:t>
      </w:r>
      <w:r w:rsidR="00433AAD" w:rsidRPr="005C147E">
        <w:rPr>
          <w:rFonts w:ascii="Bradley Hand ITC" w:hAnsi="Bradley Hand ITC"/>
          <w:b/>
          <w:noProof/>
          <w:lang w:eastAsia="fr-FR"/>
        </w:rPr>
        <w:t>, et</w:t>
      </w:r>
      <w:r w:rsidR="00440610">
        <w:rPr>
          <w:rFonts w:ascii="Bradley Hand ITC" w:hAnsi="Bradley Hand ITC"/>
          <w:b/>
          <w:noProof/>
          <w:lang w:eastAsia="fr-FR"/>
        </w:rPr>
        <w:t xml:space="preserve"> </w:t>
      </w:r>
      <w:r w:rsidR="0094134F" w:rsidRPr="005C147E">
        <w:rPr>
          <w:rFonts w:ascii="Bradley Hand ITC" w:hAnsi="Bradley Hand ITC"/>
          <w:b/>
          <w:noProof/>
          <w:lang w:eastAsia="fr-FR"/>
        </w:rPr>
        <w:t xml:space="preserve"> c</w:t>
      </w:r>
      <w:r w:rsidR="00D3315A" w:rsidRPr="005C147E">
        <w:rPr>
          <w:rFonts w:ascii="Bradley Hand ITC" w:hAnsi="Bradley Hand ITC"/>
          <w:b/>
          <w:noProof/>
          <w:lang w:eastAsia="fr-FR"/>
        </w:rPr>
        <w:t xml:space="preserve">omme </w:t>
      </w:r>
      <w:r w:rsidR="0094134F" w:rsidRPr="005C147E">
        <w:rPr>
          <w:rFonts w:ascii="Bradley Hand ITC" w:hAnsi="Bradley Hand ITC"/>
          <w:b/>
          <w:noProof/>
          <w:lang w:eastAsia="fr-FR"/>
        </w:rPr>
        <w:t>annoncé</w:t>
      </w:r>
      <w:r w:rsidR="00D3315A" w:rsidRPr="005C147E">
        <w:rPr>
          <w:rFonts w:ascii="Bradley Hand ITC" w:hAnsi="Bradley Hand ITC"/>
          <w:b/>
          <w:noProof/>
          <w:lang w:eastAsia="fr-FR"/>
        </w:rPr>
        <w:t xml:space="preserve"> dans le bullet</w:t>
      </w:r>
      <w:r w:rsidR="0094134F" w:rsidRPr="005C147E">
        <w:rPr>
          <w:rFonts w:ascii="Bradley Hand ITC" w:hAnsi="Bradley Hand ITC"/>
          <w:b/>
          <w:noProof/>
          <w:lang w:eastAsia="fr-FR"/>
        </w:rPr>
        <w:t>in d’information d’octobre 2012, voici le premier bulletin d’information dédié au développement durable</w:t>
      </w:r>
      <w:r w:rsidR="00433AAD" w:rsidRPr="005C147E">
        <w:rPr>
          <w:rFonts w:ascii="Bradley Hand ITC" w:hAnsi="Bradley Hand ITC"/>
          <w:b/>
          <w:noProof/>
          <w:lang w:eastAsia="fr-FR"/>
        </w:rPr>
        <w:t xml:space="preserve"> et à l’écocitoyenneté</w:t>
      </w:r>
      <w:r w:rsidR="006962EF" w:rsidRPr="005C147E">
        <w:rPr>
          <w:rFonts w:ascii="Bradley Hand ITC" w:hAnsi="Bradley Hand ITC"/>
          <w:b/>
          <w:noProof/>
          <w:lang w:eastAsia="fr-FR"/>
        </w:rPr>
        <w:t xml:space="preserve">. </w:t>
      </w:r>
      <w:r w:rsidR="00510D05" w:rsidRPr="005C147E">
        <w:rPr>
          <w:rFonts w:ascii="Bradley Hand ITC" w:hAnsi="Bradley Hand ITC"/>
          <w:b/>
          <w:noProof/>
          <w:lang w:eastAsia="fr-FR"/>
        </w:rPr>
        <w:t xml:space="preserve"> </w:t>
      </w:r>
    </w:p>
    <w:p w:rsidR="00634D53" w:rsidRDefault="009940B9" w:rsidP="00634D53">
      <w:pPr>
        <w:tabs>
          <w:tab w:val="left" w:pos="180"/>
        </w:tabs>
        <w:spacing w:after="0" w:line="240" w:lineRule="auto"/>
        <w:ind w:left="360"/>
        <w:jc w:val="both"/>
        <w:rPr>
          <w:b/>
          <w:sz w:val="24"/>
          <w:szCs w:val="24"/>
        </w:rPr>
      </w:pPr>
      <w:r>
        <w:rPr>
          <w:noProof/>
          <w:lang w:eastAsia="fr-FR"/>
        </w:rPr>
        <mc:AlternateContent>
          <mc:Choice Requires="wps">
            <w:drawing>
              <wp:anchor distT="0" distB="0" distL="114300" distR="114300" simplePos="0" relativeHeight="251665408" behindDoc="0" locked="0" layoutInCell="1" allowOverlap="1" wp14:anchorId="2DCA269D" wp14:editId="3F382CB4">
                <wp:simplePos x="0" y="0"/>
                <wp:positionH relativeFrom="column">
                  <wp:posOffset>391795</wp:posOffset>
                </wp:positionH>
                <wp:positionV relativeFrom="paragraph">
                  <wp:posOffset>17780</wp:posOffset>
                </wp:positionV>
                <wp:extent cx="3098800" cy="613410"/>
                <wp:effectExtent l="0" t="0" r="25400" b="15240"/>
                <wp:wrapNone/>
                <wp:docPr id="21" name="Zone de texte 21"/>
                <wp:cNvGraphicFramePr/>
                <a:graphic xmlns:a="http://schemas.openxmlformats.org/drawingml/2006/main">
                  <a:graphicData uri="http://schemas.microsoft.com/office/word/2010/wordprocessingShape">
                    <wps:wsp>
                      <wps:cNvSpPr txBox="1"/>
                      <wps:spPr>
                        <a:xfrm>
                          <a:off x="0" y="0"/>
                          <a:ext cx="3098800" cy="613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Pr="00B5633A" w:rsidRDefault="004D7F73" w:rsidP="00B5633A">
                            <w:pPr>
                              <w:spacing w:after="0"/>
                              <w:jc w:val="center"/>
                              <w:rPr>
                                <w:b/>
                                <w:color w:val="00B050"/>
                                <w:sz w:val="36"/>
                                <w:szCs w:val="36"/>
                              </w:rPr>
                            </w:pPr>
                            <w:r w:rsidRPr="00B5633A">
                              <w:rPr>
                                <w:b/>
                                <w:color w:val="00B050"/>
                                <w:sz w:val="36"/>
                                <w:szCs w:val="36"/>
                              </w:rPr>
                              <w:t>AU SOMMAIRE :</w:t>
                            </w:r>
                          </w:p>
                          <w:p w:rsidR="004D7F73" w:rsidRPr="009940B9" w:rsidRDefault="004D7F73" w:rsidP="00B5633A">
                            <w:pPr>
                              <w:jc w:val="center"/>
                              <w:rPr>
                                <w:b/>
                                <w:bCs/>
                                <w:color w:val="00B050"/>
                                <w:sz w:val="26"/>
                                <w:szCs w:val="26"/>
                              </w:rPr>
                            </w:pPr>
                            <w:r w:rsidRPr="009940B9">
                              <w:rPr>
                                <w:b/>
                                <w:bCs/>
                                <w:color w:val="00B050"/>
                                <w:sz w:val="26"/>
                                <w:szCs w:val="26"/>
                              </w:rPr>
                              <w:t xml:space="preserve">S’engager pour la planète, </w:t>
                            </w:r>
                            <w:r w:rsidR="00B12545">
                              <w:rPr>
                                <w:b/>
                                <w:bCs/>
                                <w:color w:val="00B050"/>
                                <w:sz w:val="26"/>
                                <w:szCs w:val="26"/>
                              </w:rPr>
                              <w:t>POURQUOI</w:t>
                            </w:r>
                            <w:r w:rsidRPr="009940B9">
                              <w:rPr>
                                <w:b/>
                                <w:bCs/>
                                <w:color w:val="00B050"/>
                                <w:sz w:val="26"/>
                                <w:szCs w:val="26"/>
                              </w:rPr>
                              <w:t> ?</w:t>
                            </w:r>
                          </w:p>
                          <w:p w:rsidR="004D7F73" w:rsidRPr="004C2828" w:rsidRDefault="004D7F73" w:rsidP="00B5633A">
                            <w:pPr>
                              <w:jc w:val="center"/>
                              <w:rPr>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30" type="#_x0000_t202" style="position:absolute;left:0;text-align:left;margin-left:30.85pt;margin-top:1.4pt;width:244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" fillcolor="white [3201]" strokecolor="white [3212]" strokeweight=".5pt">
                <v:textbox>
                  <w:txbxContent>
                    <w:p w:rsidR="004D7F73" w:rsidRPr="00B5633A" w:rsidRDefault="004D7F73" w:rsidP="00B5633A">
                      <w:pPr>
                        <w:spacing w:after="0"/>
                        <w:jc w:val="center"/>
                        <w:rPr>
                          <w:b/>
                          <w:color w:val="00B050"/>
                          <w:sz w:val="36"/>
                          <w:szCs w:val="36"/>
                        </w:rPr>
                      </w:pPr>
                      <w:r w:rsidRPr="00B5633A">
                        <w:rPr>
                          <w:b/>
                          <w:color w:val="00B050"/>
                          <w:sz w:val="36"/>
                          <w:szCs w:val="36"/>
                        </w:rPr>
                        <w:t>AU SOMMAIRE :</w:t>
                      </w:r>
                    </w:p>
                    <w:p w:rsidR="004D7F73" w:rsidRPr="009940B9" w:rsidRDefault="004D7F73" w:rsidP="00B5633A">
                      <w:pPr>
                        <w:jc w:val="center"/>
                        <w:rPr>
                          <w:b/>
                          <w:bCs/>
                          <w:color w:val="00B050"/>
                          <w:sz w:val="26"/>
                          <w:szCs w:val="26"/>
                        </w:rPr>
                      </w:pPr>
                      <w:r w:rsidRPr="009940B9">
                        <w:rPr>
                          <w:b/>
                          <w:bCs/>
                          <w:color w:val="00B050"/>
                          <w:sz w:val="26"/>
                          <w:szCs w:val="26"/>
                        </w:rPr>
                        <w:t xml:space="preserve">S’engager pour la planète, </w:t>
                      </w:r>
                      <w:r w:rsidR="00B12545">
                        <w:rPr>
                          <w:b/>
                          <w:bCs/>
                          <w:color w:val="00B050"/>
                          <w:sz w:val="26"/>
                          <w:szCs w:val="26"/>
                        </w:rPr>
                        <w:t>POURQUOI</w:t>
                      </w:r>
                      <w:r w:rsidRPr="009940B9">
                        <w:rPr>
                          <w:b/>
                          <w:bCs/>
                          <w:color w:val="00B050"/>
                          <w:sz w:val="26"/>
                          <w:szCs w:val="26"/>
                        </w:rPr>
                        <w:t> ?</w:t>
                      </w:r>
                    </w:p>
                    <w:p w:rsidR="004D7F73" w:rsidRPr="004C2828" w:rsidRDefault="004D7F73" w:rsidP="00B5633A">
                      <w:pPr>
                        <w:jc w:val="center"/>
                        <w:rPr>
                          <w:b/>
                          <w:sz w:val="44"/>
                          <w:szCs w:val="44"/>
                        </w:rPr>
                      </w:pPr>
                    </w:p>
                  </w:txbxContent>
                </v:textbox>
              </v:shape>
            </w:pict>
          </mc:Fallback>
        </mc:AlternateContent>
      </w:r>
    </w:p>
    <w:p w:rsidR="00634D53" w:rsidRDefault="00634D53" w:rsidP="00634D53">
      <w:pPr>
        <w:tabs>
          <w:tab w:val="left" w:pos="180"/>
        </w:tabs>
        <w:spacing w:after="0" w:line="240" w:lineRule="auto"/>
        <w:ind w:left="360"/>
        <w:jc w:val="both"/>
        <w:rPr>
          <w:b/>
          <w:sz w:val="24"/>
          <w:szCs w:val="24"/>
        </w:rPr>
      </w:pPr>
    </w:p>
    <w:p w:rsidR="00634D53" w:rsidRDefault="00634D53" w:rsidP="00634D53">
      <w:pPr>
        <w:tabs>
          <w:tab w:val="left" w:pos="180"/>
        </w:tabs>
        <w:spacing w:after="0" w:line="240" w:lineRule="auto"/>
        <w:ind w:left="360"/>
        <w:jc w:val="both"/>
        <w:rPr>
          <w:b/>
          <w:sz w:val="24"/>
          <w:szCs w:val="24"/>
        </w:rPr>
      </w:pPr>
    </w:p>
    <w:p w:rsidR="00634D53" w:rsidRPr="00B5633A" w:rsidRDefault="00634D53" w:rsidP="00634D53">
      <w:pPr>
        <w:tabs>
          <w:tab w:val="left" w:pos="180"/>
        </w:tabs>
        <w:spacing w:after="0" w:line="240" w:lineRule="auto"/>
        <w:ind w:left="360"/>
        <w:jc w:val="both"/>
        <w:rPr>
          <w:b/>
          <w:sz w:val="10"/>
          <w:szCs w:val="10"/>
        </w:rPr>
      </w:pPr>
    </w:p>
    <w:p w:rsidR="00C36C01" w:rsidRPr="009940B9" w:rsidRDefault="00C36C01" w:rsidP="00B5633A">
      <w:pPr>
        <w:numPr>
          <w:ilvl w:val="0"/>
          <w:numId w:val="7"/>
        </w:numPr>
        <w:tabs>
          <w:tab w:val="left" w:pos="180"/>
        </w:tabs>
        <w:spacing w:after="0" w:line="240" w:lineRule="auto"/>
        <w:ind w:left="360" w:firstLine="207"/>
        <w:jc w:val="both"/>
        <w:rPr>
          <w:b/>
          <w:sz w:val="28"/>
          <w:szCs w:val="28"/>
        </w:rPr>
      </w:pPr>
      <w:r w:rsidRPr="009940B9">
        <w:rPr>
          <w:b/>
          <w:sz w:val="28"/>
          <w:szCs w:val="28"/>
        </w:rPr>
        <w:t>L’écocitoyenneté, un engagement au quotidien,</w:t>
      </w:r>
    </w:p>
    <w:p w:rsidR="00C36C01" w:rsidRPr="009940B9" w:rsidRDefault="00376B3A" w:rsidP="00B5633A">
      <w:pPr>
        <w:numPr>
          <w:ilvl w:val="0"/>
          <w:numId w:val="7"/>
        </w:numPr>
        <w:tabs>
          <w:tab w:val="left" w:pos="180"/>
        </w:tabs>
        <w:spacing w:after="0" w:line="240" w:lineRule="auto"/>
        <w:ind w:left="360" w:firstLine="207"/>
        <w:jc w:val="both"/>
        <w:rPr>
          <w:b/>
          <w:sz w:val="28"/>
          <w:szCs w:val="28"/>
        </w:rPr>
      </w:pPr>
      <w:r>
        <w:rPr>
          <w:b/>
          <w:sz w:val="28"/>
          <w:szCs w:val="28"/>
        </w:rPr>
        <w:t>L’après-</w:t>
      </w:r>
      <w:r w:rsidR="00C36C01" w:rsidRPr="009940B9">
        <w:rPr>
          <w:b/>
          <w:sz w:val="28"/>
          <w:szCs w:val="28"/>
        </w:rPr>
        <w:t>pétrole est annoncé,</w:t>
      </w:r>
    </w:p>
    <w:p w:rsidR="00C36C01" w:rsidRPr="009940B9" w:rsidRDefault="00C36C01" w:rsidP="00B5633A">
      <w:pPr>
        <w:numPr>
          <w:ilvl w:val="0"/>
          <w:numId w:val="7"/>
        </w:numPr>
        <w:tabs>
          <w:tab w:val="left" w:pos="180"/>
        </w:tabs>
        <w:spacing w:after="0" w:line="240" w:lineRule="auto"/>
        <w:ind w:left="360" w:firstLine="207"/>
        <w:jc w:val="both"/>
        <w:rPr>
          <w:b/>
          <w:sz w:val="28"/>
          <w:szCs w:val="28"/>
        </w:rPr>
      </w:pPr>
      <w:r w:rsidRPr="009940B9">
        <w:rPr>
          <w:b/>
          <w:sz w:val="28"/>
          <w:szCs w:val="28"/>
        </w:rPr>
        <w:t>Les gaz à effet de serre et les changements climatiques,</w:t>
      </w:r>
    </w:p>
    <w:p w:rsidR="00C36C01" w:rsidRPr="009940B9" w:rsidRDefault="00C36C01" w:rsidP="00B5633A">
      <w:pPr>
        <w:numPr>
          <w:ilvl w:val="0"/>
          <w:numId w:val="7"/>
        </w:numPr>
        <w:tabs>
          <w:tab w:val="left" w:pos="180"/>
        </w:tabs>
        <w:spacing w:after="0" w:line="240" w:lineRule="auto"/>
        <w:ind w:left="360" w:firstLine="207"/>
        <w:jc w:val="both"/>
        <w:rPr>
          <w:b/>
          <w:sz w:val="28"/>
          <w:szCs w:val="28"/>
        </w:rPr>
      </w:pPr>
      <w:r w:rsidRPr="009940B9">
        <w:rPr>
          <w:b/>
          <w:sz w:val="28"/>
          <w:szCs w:val="28"/>
        </w:rPr>
        <w:t>La qualité de l’air et les pollutions,</w:t>
      </w:r>
    </w:p>
    <w:p w:rsidR="00C36C01" w:rsidRPr="009940B9" w:rsidRDefault="00C36C01" w:rsidP="00B5633A">
      <w:pPr>
        <w:numPr>
          <w:ilvl w:val="0"/>
          <w:numId w:val="7"/>
        </w:numPr>
        <w:tabs>
          <w:tab w:val="left" w:pos="180"/>
        </w:tabs>
        <w:spacing w:after="0" w:line="240" w:lineRule="auto"/>
        <w:ind w:left="360" w:firstLine="207"/>
        <w:jc w:val="both"/>
        <w:rPr>
          <w:b/>
          <w:sz w:val="28"/>
          <w:szCs w:val="28"/>
        </w:rPr>
      </w:pPr>
      <w:r w:rsidRPr="009940B9">
        <w:rPr>
          <w:b/>
          <w:sz w:val="28"/>
          <w:szCs w:val="28"/>
        </w:rPr>
        <w:t>Menaces sur la biodiversité,</w:t>
      </w:r>
    </w:p>
    <w:p w:rsidR="00C36C01" w:rsidRPr="009940B9" w:rsidRDefault="00C36C01" w:rsidP="00B5633A">
      <w:pPr>
        <w:numPr>
          <w:ilvl w:val="0"/>
          <w:numId w:val="7"/>
        </w:numPr>
        <w:tabs>
          <w:tab w:val="left" w:pos="180"/>
        </w:tabs>
        <w:spacing w:after="0" w:line="240" w:lineRule="auto"/>
        <w:ind w:left="360" w:firstLine="207"/>
        <w:jc w:val="both"/>
        <w:rPr>
          <w:b/>
          <w:sz w:val="28"/>
          <w:szCs w:val="28"/>
        </w:rPr>
      </w:pPr>
      <w:r w:rsidRPr="009940B9">
        <w:rPr>
          <w:b/>
          <w:sz w:val="28"/>
          <w:szCs w:val="28"/>
        </w:rPr>
        <w:t>Les acteurs.</w:t>
      </w:r>
    </w:p>
    <w:p w:rsidR="00634D53" w:rsidRPr="006962EF" w:rsidRDefault="00634D53" w:rsidP="00634D53">
      <w:pPr>
        <w:tabs>
          <w:tab w:val="left" w:pos="180"/>
        </w:tabs>
        <w:spacing w:after="0" w:line="240" w:lineRule="auto"/>
        <w:ind w:left="360"/>
        <w:jc w:val="both"/>
        <w:rPr>
          <w:b/>
          <w:sz w:val="4"/>
          <w:szCs w:val="4"/>
        </w:rPr>
      </w:pPr>
    </w:p>
    <w:p w:rsidR="004A5B23" w:rsidRDefault="004A5B23" w:rsidP="001D0AC9">
      <w:pPr>
        <w:tabs>
          <w:tab w:val="left" w:pos="180"/>
        </w:tabs>
        <w:spacing w:after="0" w:line="240" w:lineRule="auto"/>
        <w:jc w:val="both"/>
        <w:rPr>
          <w:sz w:val="24"/>
          <w:szCs w:val="24"/>
        </w:rPr>
      </w:pPr>
      <w:r>
        <w:rPr>
          <w:i/>
          <w:noProof/>
          <w:sz w:val="44"/>
          <w:szCs w:val="44"/>
          <w:lang w:eastAsia="fr-FR"/>
        </w:rPr>
        <w:drawing>
          <wp:inline distT="0" distB="0" distL="0" distR="0" wp14:anchorId="6E562618" wp14:editId="7A0056A9">
            <wp:extent cx="3324225" cy="895350"/>
            <wp:effectExtent l="0" t="0" r="0" b="0"/>
            <wp:docPr id="418" name="Diagramme 4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62B57" w:rsidRPr="001D0AC9" w:rsidRDefault="00FD43EA" w:rsidP="001D6191">
      <w:pPr>
        <w:spacing w:after="0"/>
        <w:jc w:val="both"/>
        <w:rPr>
          <w:noProof/>
          <w:sz w:val="20"/>
          <w:szCs w:val="20"/>
          <w:lang w:eastAsia="fr-FR"/>
        </w:rPr>
      </w:pPr>
      <w:r w:rsidRPr="001D0AC9">
        <w:rPr>
          <w:noProof/>
          <w:sz w:val="20"/>
          <w:szCs w:val="20"/>
          <w:lang w:eastAsia="fr-FR"/>
        </w:rPr>
        <mc:AlternateContent>
          <mc:Choice Requires="wps">
            <w:drawing>
              <wp:anchor distT="0" distB="0" distL="114300" distR="114300" simplePos="0" relativeHeight="251658240" behindDoc="0" locked="0" layoutInCell="1" allowOverlap="1" wp14:anchorId="7A097977" wp14:editId="5885D5F8">
                <wp:simplePos x="0" y="0"/>
                <wp:positionH relativeFrom="column">
                  <wp:posOffset>391795</wp:posOffset>
                </wp:positionH>
                <wp:positionV relativeFrom="paragraph">
                  <wp:posOffset>8513445</wp:posOffset>
                </wp:positionV>
                <wp:extent cx="2628900" cy="1429385"/>
                <wp:effectExtent l="1270" t="0" r="0"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2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4D7F73" w:rsidRDefault="004D7F73">
                            <w:pPr>
                              <w:jc w:val="center"/>
                              <w:rPr>
                                <w:rFonts w:ascii="Bradley Hand ITC" w:hAnsi="Bradley Hand ITC"/>
                                <w:iCs/>
                                <w:spacing w:val="20"/>
                                <w:sz w:val="20"/>
                              </w:rPr>
                            </w:pPr>
                            <w:r>
                              <w:rPr>
                                <w:rFonts w:ascii="Bradley Hand ITC" w:hAnsi="Bradley Hand ITC"/>
                                <w:iCs/>
                                <w:spacing w:val="20"/>
                                <w:sz w:val="20"/>
                                <w:szCs w:val="18"/>
                              </w:rPr>
                              <w:t>57790 Lorquin</w:t>
                            </w:r>
                          </w:p>
                          <w:p w:rsidR="004D7F73" w:rsidRDefault="004D7F73">
                            <w:pPr>
                              <w:pStyle w:val="Titre2"/>
                              <w:rPr>
                                <w:rFonts w:ascii="Bradley Hand ITC" w:hAnsi="Bradley Hand ITC"/>
                                <w:i w:val="0"/>
                                <w:spacing w:val="20"/>
                              </w:rPr>
                            </w:pPr>
                            <w:r>
                              <w:rPr>
                                <w:rFonts w:ascii="Bradley Hand ITC" w:hAnsi="Bradley Hand ITC"/>
                                <w:i w:val="0"/>
                                <w:spacing w:val="20"/>
                              </w:rPr>
                              <w:t xml:space="preserve">Tél. 03 87 23 14 01 </w:t>
                            </w:r>
                          </w:p>
                          <w:p w:rsidR="004D7F73" w:rsidRDefault="004D7F73">
                            <w:pPr>
                              <w:pStyle w:val="Titre2"/>
                              <w:rPr>
                                <w:rFonts w:ascii="Bradley Hand ITC" w:hAnsi="Bradley Hand ITC"/>
                                <w:i w:val="0"/>
                                <w:spacing w:val="20"/>
                              </w:rPr>
                            </w:pPr>
                            <w:r>
                              <w:rPr>
                                <w:rFonts w:ascii="Bradley Hand ITC" w:hAnsi="Bradley Hand ITC"/>
                                <w:i w:val="0"/>
                                <w:spacing w:val="20"/>
                              </w:rPr>
                              <w:t>Fax. 03 87 23 14 10</w:t>
                            </w:r>
                          </w:p>
                          <w:p w:rsidR="004D7F73" w:rsidRDefault="004D7F73">
                            <w:pPr>
                              <w:pStyle w:val="Titre2"/>
                              <w:rPr>
                                <w:rFonts w:ascii="High Tower Text" w:hAnsi="High Tower Text"/>
                                <w:i w:val="0"/>
                                <w:spacing w:val="20"/>
                              </w:rPr>
                            </w:pPr>
                            <w:r>
                              <w:rPr>
                                <w:rFonts w:ascii="Bradley Hand ITC" w:hAnsi="Bradley Hand ITC"/>
                                <w:i w:val="0"/>
                                <w:spacing w:val="20"/>
                              </w:rPr>
                              <w:t>E-mail : direction@ch-lorquin.fr</w:t>
                            </w:r>
                          </w:p>
                          <w:p w:rsidR="004D7F73" w:rsidRDefault="004D7F73">
                            <w:pPr>
                              <w:jc w:val="center"/>
                              <w:rPr>
                                <w:rFonts w:ascii="High Tower Text" w:hAnsi="High Tower Text"/>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0.85pt;margin-top:670.35pt;width:207pt;height:1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" stroked="f">
                <v:textbox>
                  <w:txbxContent>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High Tower Text" w:hAnsi="High Tower Text"/>
                          <w:iCs/>
                          <w:spacing w:val="20"/>
                        </w:rPr>
                      </w:pPr>
                    </w:p>
                    <w:p w:rsidR="004D7F73" w:rsidRDefault="004D7F73">
                      <w:pPr>
                        <w:jc w:val="center"/>
                        <w:rPr>
                          <w:rFonts w:ascii="Bradley Hand ITC" w:hAnsi="Bradley Hand ITC"/>
                          <w:iCs/>
                          <w:spacing w:val="20"/>
                          <w:sz w:val="20"/>
                          <w:szCs w:val="18"/>
                        </w:rPr>
                      </w:pPr>
                      <w:r>
                        <w:rPr>
                          <w:rFonts w:ascii="Bradley Hand ITC" w:hAnsi="Bradley Hand ITC"/>
                          <w:iCs/>
                          <w:spacing w:val="20"/>
                          <w:sz w:val="20"/>
                        </w:rPr>
                        <w:t>5</w:t>
                      </w:r>
                      <w:r>
                        <w:rPr>
                          <w:rFonts w:ascii="Bradley Hand ITC" w:hAnsi="Bradley Hand ITC"/>
                          <w:iCs/>
                          <w:spacing w:val="20"/>
                          <w:sz w:val="20"/>
                          <w:szCs w:val="18"/>
                        </w:rPr>
                        <w:t>, rue du Général de Gaulle</w:t>
                      </w:r>
                    </w:p>
                    <w:p w:rsidR="004D7F73" w:rsidRDefault="004D7F73">
                      <w:pPr>
                        <w:jc w:val="center"/>
                        <w:rPr>
                          <w:rFonts w:ascii="Bradley Hand ITC" w:hAnsi="Bradley Hand ITC"/>
                          <w:iCs/>
                          <w:spacing w:val="20"/>
                          <w:sz w:val="20"/>
                        </w:rPr>
                      </w:pPr>
                      <w:r>
                        <w:rPr>
                          <w:rFonts w:ascii="Bradley Hand ITC" w:hAnsi="Bradley Hand ITC"/>
                          <w:iCs/>
                          <w:spacing w:val="20"/>
                          <w:sz w:val="20"/>
                          <w:szCs w:val="18"/>
                        </w:rPr>
                        <w:t>57790 Lorquin</w:t>
                      </w:r>
                    </w:p>
                    <w:p w:rsidR="004D7F73" w:rsidRDefault="004D7F73">
                      <w:pPr>
                        <w:pStyle w:val="Titre2"/>
                        <w:rPr>
                          <w:rFonts w:ascii="Bradley Hand ITC" w:hAnsi="Bradley Hand ITC"/>
                          <w:i w:val="0"/>
                          <w:spacing w:val="20"/>
                        </w:rPr>
                      </w:pPr>
                      <w:r>
                        <w:rPr>
                          <w:rFonts w:ascii="Bradley Hand ITC" w:hAnsi="Bradley Hand ITC"/>
                          <w:i w:val="0"/>
                          <w:spacing w:val="20"/>
                        </w:rPr>
                        <w:t xml:space="preserve">Tél. 03 87 23 14 01 </w:t>
                      </w:r>
                    </w:p>
                    <w:p w:rsidR="004D7F73" w:rsidRDefault="004D7F73">
                      <w:pPr>
                        <w:pStyle w:val="Titre2"/>
                        <w:rPr>
                          <w:rFonts w:ascii="Bradley Hand ITC" w:hAnsi="Bradley Hand ITC"/>
                          <w:i w:val="0"/>
                          <w:spacing w:val="20"/>
                        </w:rPr>
                      </w:pPr>
                      <w:r>
                        <w:rPr>
                          <w:rFonts w:ascii="Bradley Hand ITC" w:hAnsi="Bradley Hand ITC"/>
                          <w:i w:val="0"/>
                          <w:spacing w:val="20"/>
                        </w:rPr>
                        <w:t>Fax. 03 87 23 14 10</w:t>
                      </w:r>
                    </w:p>
                    <w:p w:rsidR="004D7F73" w:rsidRDefault="004D7F73">
                      <w:pPr>
                        <w:pStyle w:val="Titre2"/>
                        <w:rPr>
                          <w:rFonts w:ascii="High Tower Text" w:hAnsi="High Tower Text"/>
                          <w:i w:val="0"/>
                          <w:spacing w:val="20"/>
                        </w:rPr>
                      </w:pPr>
                      <w:r>
                        <w:rPr>
                          <w:rFonts w:ascii="Bradley Hand ITC" w:hAnsi="Bradley Hand ITC"/>
                          <w:i w:val="0"/>
                          <w:spacing w:val="20"/>
                        </w:rPr>
                        <w:t>E-mail : direction@ch-lorquin.fr</w:t>
                      </w:r>
                    </w:p>
                    <w:p w:rsidR="004D7F73" w:rsidRDefault="004D7F73">
                      <w:pPr>
                        <w:jc w:val="center"/>
                        <w:rPr>
                          <w:rFonts w:ascii="High Tower Text" w:hAnsi="High Tower Text"/>
                          <w:iCs/>
                        </w:rPr>
                      </w:pPr>
                    </w:p>
                  </w:txbxContent>
                </v:textbox>
              </v:rect>
            </w:pict>
          </mc:Fallback>
        </mc:AlternateContent>
      </w:r>
      <w:r w:rsidR="004A5B23" w:rsidRPr="001D0AC9">
        <w:rPr>
          <w:noProof/>
          <w:sz w:val="20"/>
          <w:szCs w:val="20"/>
          <w:lang w:eastAsia="fr-FR"/>
        </w:rPr>
        <w:t>L’écocitoyenneté – d’écologie et de citoyenneté</w:t>
      </w:r>
      <w:r w:rsidR="00343D9F">
        <w:rPr>
          <w:noProof/>
          <w:sz w:val="20"/>
          <w:szCs w:val="20"/>
          <w:lang w:eastAsia="fr-FR"/>
        </w:rPr>
        <w:t xml:space="preserve"> </w:t>
      </w:r>
      <w:r w:rsidR="00343D9F" w:rsidRPr="001D0AC9">
        <w:rPr>
          <w:noProof/>
          <w:sz w:val="20"/>
          <w:szCs w:val="20"/>
          <w:lang w:eastAsia="fr-FR"/>
        </w:rPr>
        <w:t>–</w:t>
      </w:r>
      <w:r w:rsidR="004A5B23" w:rsidRPr="001D0AC9">
        <w:rPr>
          <w:noProof/>
          <w:sz w:val="20"/>
          <w:szCs w:val="20"/>
          <w:lang w:eastAsia="fr-FR"/>
        </w:rPr>
        <w:t xml:space="preserve"> implique d’avoir des droits et des devoi</w:t>
      </w:r>
      <w:r w:rsidR="00343D9F">
        <w:rPr>
          <w:noProof/>
          <w:sz w:val="20"/>
          <w:szCs w:val="20"/>
          <w:lang w:eastAsia="fr-FR"/>
        </w:rPr>
        <w:t>r</w:t>
      </w:r>
      <w:r w:rsidR="004A5B23" w:rsidRPr="001D0AC9">
        <w:rPr>
          <w:noProof/>
          <w:sz w:val="20"/>
          <w:szCs w:val="20"/>
          <w:lang w:eastAsia="fr-FR"/>
        </w:rPr>
        <w:t>s par rapport à l’environnement.</w:t>
      </w:r>
    </w:p>
    <w:p w:rsidR="004A5B23" w:rsidRPr="001D0AC9" w:rsidRDefault="004A5B23" w:rsidP="00B6124C">
      <w:pPr>
        <w:spacing w:after="0"/>
        <w:jc w:val="both"/>
        <w:rPr>
          <w:noProof/>
          <w:sz w:val="20"/>
          <w:szCs w:val="20"/>
          <w:lang w:eastAsia="fr-FR"/>
        </w:rPr>
      </w:pPr>
      <w:r w:rsidRPr="001D0AC9">
        <w:rPr>
          <w:noProof/>
          <w:sz w:val="20"/>
          <w:szCs w:val="20"/>
          <w:lang w:eastAsia="fr-FR"/>
        </w:rPr>
        <w:t>C’est un comportement responsable au service de la communauté. Agir au quotidien, selon ses possibilités, en multipliant les petits gestes « respectueux de la pla</w:t>
      </w:r>
      <w:r w:rsidR="0094134F">
        <w:rPr>
          <w:noProof/>
          <w:sz w:val="20"/>
          <w:szCs w:val="20"/>
          <w:lang w:eastAsia="fr-FR"/>
        </w:rPr>
        <w:t>n</w:t>
      </w:r>
      <w:r w:rsidRPr="001D0AC9">
        <w:rPr>
          <w:noProof/>
          <w:sz w:val="20"/>
          <w:szCs w:val="20"/>
          <w:lang w:eastAsia="fr-FR"/>
        </w:rPr>
        <w:t>ète », s’engager ainsi dans une démarche de développement durable.</w:t>
      </w:r>
    </w:p>
    <w:p w:rsidR="004A5B23" w:rsidRDefault="004A5B23" w:rsidP="001D6191">
      <w:pPr>
        <w:spacing w:after="0"/>
        <w:jc w:val="both"/>
        <w:rPr>
          <w:rFonts w:ascii="Arial" w:hAnsi="Arial" w:cs="Arial"/>
          <w:noProof/>
          <w:color w:val="1122CC"/>
          <w:lang w:eastAsia="fr-FR"/>
        </w:rPr>
      </w:pPr>
      <w:r w:rsidRPr="001D0AC9">
        <w:rPr>
          <w:noProof/>
          <w:sz w:val="20"/>
          <w:szCs w:val="20"/>
          <w:lang w:eastAsia="fr-FR"/>
        </w:rPr>
        <w:t>Le développement, tel que nous l’avons connu, n’est pas « durable » comme en témoigne l’empreinte écologique.</w:t>
      </w:r>
      <w:r w:rsidR="0076035D" w:rsidRPr="0076035D">
        <w:rPr>
          <w:rFonts w:ascii="Arial" w:hAnsi="Arial" w:cs="Arial"/>
          <w:noProof/>
          <w:color w:val="1122CC"/>
          <w:lang w:eastAsia="fr-FR"/>
        </w:rPr>
        <w:t xml:space="preserve"> </w:t>
      </w:r>
    </w:p>
    <w:p w:rsidR="001D6191" w:rsidRPr="001D0AC9" w:rsidRDefault="001D6191" w:rsidP="001A600B">
      <w:pPr>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688960" behindDoc="0" locked="0" layoutInCell="1" allowOverlap="1" wp14:anchorId="34D7E3D5" wp14:editId="594C33C0">
                <wp:simplePos x="0" y="0"/>
                <wp:positionH relativeFrom="column">
                  <wp:posOffset>487045</wp:posOffset>
                </wp:positionH>
                <wp:positionV relativeFrom="paragraph">
                  <wp:posOffset>132080</wp:posOffset>
                </wp:positionV>
                <wp:extent cx="601345" cy="374015"/>
                <wp:effectExtent l="0" t="0" r="27305" b="26035"/>
                <wp:wrapNone/>
                <wp:docPr id="17" name="Zone de texte 17"/>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sidP="0076035D">
                            <w:pPr>
                              <w:jc w:val="both"/>
                            </w:pPr>
                            <w:r>
                              <w:rPr>
                                <w:rFonts w:ascii="Arial" w:hAnsi="Arial" w:cs="Arial"/>
                                <w:noProof/>
                                <w:color w:val="1122CC"/>
                                <w:lang w:eastAsia="fr-FR"/>
                              </w:rPr>
                              <w:drawing>
                                <wp:inline distT="0" distB="0" distL="0" distR="0" wp14:anchorId="47348593" wp14:editId="44F52B33">
                                  <wp:extent cx="410319" cy="270025"/>
                                  <wp:effectExtent l="0" t="0" r="8890" b="0"/>
                                  <wp:docPr id="19" name="Image 19" descr="http://t1.gstatic.com/images?q=tbn:ANd9GcTYqrQHb3hgEeYN8jS2P-Uox_T_rh97hIW9HhJQJscKv_7lD4dqF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left:0;text-align:left;margin-left:38.35pt;margin-top:10.4pt;width:47.3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" fillcolor="white [3201]" strokecolor="white [3212]" strokeweight=".5pt">
                <v:textbox>
                  <w:txbxContent>
                    <w:p w:rsidR="004D7F73" w:rsidRDefault="004D7F73" w:rsidP="0076035D">
                      <w:pPr>
                        <w:jc w:val="both"/>
                      </w:pPr>
                      <w:r>
                        <w:rPr>
                          <w:rFonts w:ascii="Arial" w:hAnsi="Arial" w:cs="Arial"/>
                          <w:noProof/>
                          <w:color w:val="1122CC"/>
                          <w:lang w:eastAsia="fr-FR"/>
                        </w:rPr>
                        <w:drawing>
                          <wp:inline distT="0" distB="0" distL="0" distR="0" wp14:anchorId="47348593" wp14:editId="44F52B33">
                            <wp:extent cx="410319" cy="270025"/>
                            <wp:effectExtent l="0" t="0" r="8890" b="0"/>
                            <wp:docPr id="19" name="Image 19"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76035D" w:rsidRPr="00C33715" w:rsidRDefault="0076035D" w:rsidP="0076035D">
      <w:pPr>
        <w:pBdr>
          <w:top w:val="single" w:sz="4" w:space="1" w:color="auto"/>
          <w:left w:val="single" w:sz="4" w:space="4" w:color="auto"/>
          <w:bottom w:val="single" w:sz="4" w:space="1" w:color="auto"/>
          <w:right w:val="single" w:sz="4" w:space="4" w:color="auto"/>
        </w:pBdr>
        <w:ind w:left="708" w:hanging="708"/>
        <w:rPr>
          <w:noProof/>
          <w:color w:val="00B050"/>
          <w:sz w:val="2"/>
          <w:szCs w:val="2"/>
          <w:lang w:eastAsia="fr-FR"/>
        </w:rPr>
      </w:pPr>
    </w:p>
    <w:p w:rsidR="004A5B23" w:rsidRPr="001D0AC9" w:rsidRDefault="00416D06" w:rsidP="0076035D">
      <w:pPr>
        <w:pBdr>
          <w:top w:val="single" w:sz="4" w:space="1" w:color="auto"/>
          <w:left w:val="single" w:sz="4" w:space="4" w:color="auto"/>
          <w:bottom w:val="single" w:sz="4" w:space="1" w:color="auto"/>
          <w:right w:val="single" w:sz="4" w:space="4" w:color="auto"/>
        </w:pBdr>
        <w:rPr>
          <w:noProof/>
          <w:color w:val="000000" w:themeColor="text1"/>
          <w:sz w:val="20"/>
          <w:szCs w:val="20"/>
          <w:lang w:eastAsia="fr-FR"/>
        </w:rPr>
      </w:pPr>
      <w:r w:rsidRPr="001D0AC9">
        <w:rPr>
          <w:noProof/>
          <w:color w:val="00B050"/>
          <w:sz w:val="20"/>
          <w:szCs w:val="20"/>
          <w:lang w:eastAsia="fr-FR"/>
        </w:rPr>
        <w:t xml:space="preserve">L’empreinte écologique </w:t>
      </w:r>
      <w:r w:rsidR="001D6191">
        <w:rPr>
          <w:noProof/>
          <w:color w:val="000000" w:themeColor="text1"/>
          <w:sz w:val="20"/>
          <w:szCs w:val="20"/>
          <w:lang w:eastAsia="fr-FR"/>
        </w:rPr>
        <w:t>é</w:t>
      </w:r>
      <w:r w:rsidRPr="001D0AC9">
        <w:rPr>
          <w:noProof/>
          <w:color w:val="000000" w:themeColor="text1"/>
          <w:sz w:val="20"/>
          <w:szCs w:val="20"/>
          <w:lang w:eastAsia="fr-FR"/>
        </w:rPr>
        <w:t>value la superficie nécessaire à une population pour assurer la fourniture des ressources dont elle a besoin pour son développement et pour en assimiler les déchets</w:t>
      </w:r>
      <w:r w:rsidR="001D0AC9" w:rsidRPr="001D0AC9">
        <w:rPr>
          <w:noProof/>
          <w:color w:val="000000" w:themeColor="text1"/>
          <w:sz w:val="20"/>
          <w:szCs w:val="20"/>
          <w:lang w:eastAsia="fr-FR"/>
        </w:rPr>
        <w:t xml:space="preserve"> et autres rejets.</w:t>
      </w:r>
      <w:r w:rsidRPr="001D0AC9">
        <w:rPr>
          <w:noProof/>
          <w:color w:val="000000" w:themeColor="text1"/>
          <w:sz w:val="20"/>
          <w:szCs w:val="20"/>
          <w:lang w:eastAsia="fr-FR"/>
        </w:rPr>
        <w:t xml:space="preserve"> </w:t>
      </w:r>
    </w:p>
    <w:p w:rsidR="001D0AC9" w:rsidRPr="001D0AC9" w:rsidRDefault="001D0AC9" w:rsidP="0094134F">
      <w:pPr>
        <w:spacing w:after="0"/>
        <w:jc w:val="both"/>
        <w:rPr>
          <w:noProof/>
          <w:color w:val="000000" w:themeColor="text1"/>
          <w:sz w:val="20"/>
          <w:szCs w:val="20"/>
          <w:lang w:eastAsia="fr-FR"/>
        </w:rPr>
      </w:pPr>
      <w:r w:rsidRPr="001D0AC9">
        <w:rPr>
          <w:noProof/>
          <w:color w:val="000000" w:themeColor="text1"/>
          <w:sz w:val="20"/>
          <w:szCs w:val="20"/>
          <w:lang w:eastAsia="fr-FR"/>
        </w:rPr>
        <w:t>En France, elle est de 5,3 hectares/habitant en moyenne. Ce qui signifie que si tous les habitants de la terre vivaient comme un français, il faudrait 3 planètes pour qu’ils puissent y vivre.</w:t>
      </w:r>
    </w:p>
    <w:p w:rsidR="001D0AC9" w:rsidRPr="001D0AC9" w:rsidRDefault="001D0AC9" w:rsidP="00B6124C">
      <w:pPr>
        <w:spacing w:after="0"/>
        <w:jc w:val="both"/>
        <w:rPr>
          <w:noProof/>
          <w:color w:val="000000" w:themeColor="text1"/>
          <w:sz w:val="20"/>
          <w:szCs w:val="20"/>
          <w:lang w:eastAsia="fr-FR"/>
        </w:rPr>
      </w:pPr>
      <w:r w:rsidRPr="001D0AC9">
        <w:rPr>
          <w:noProof/>
          <w:color w:val="000000" w:themeColor="text1"/>
          <w:sz w:val="20"/>
          <w:szCs w:val="20"/>
          <w:lang w:eastAsia="fr-FR"/>
        </w:rPr>
        <w:t>Réduire son empreinte écologique, c’est à la fois limiter les prélèvements sur les ressources et les rejets sur les écosystèmes.</w:t>
      </w:r>
    </w:p>
    <w:p w:rsidR="004A5B23" w:rsidRDefault="001D0AC9" w:rsidP="001A600B">
      <w:pPr>
        <w:jc w:val="both"/>
        <w:rPr>
          <w:noProof/>
          <w:sz w:val="20"/>
          <w:szCs w:val="20"/>
          <w:lang w:eastAsia="fr-FR"/>
        </w:rPr>
      </w:pPr>
      <w:r>
        <w:rPr>
          <w:noProof/>
          <w:sz w:val="20"/>
          <w:szCs w:val="20"/>
          <w:lang w:eastAsia="fr-FR"/>
        </w:rPr>
        <w:t xml:space="preserve">CHACUN PEUT CALCULER SON EMPREINTE ECOLOGIQUE sur le site WWF : </w:t>
      </w:r>
      <w:hyperlink r:id="rId23" w:history="1">
        <w:r w:rsidRPr="00007755">
          <w:rPr>
            <w:rStyle w:val="Lienhypertexte"/>
            <w:noProof/>
            <w:sz w:val="20"/>
            <w:szCs w:val="20"/>
            <w:lang w:eastAsia="fr-FR"/>
          </w:rPr>
          <w:t>www.wwf.fr</w:t>
        </w:r>
      </w:hyperlink>
    </w:p>
    <w:p w:rsidR="001D0AC9" w:rsidRDefault="001D0AC9" w:rsidP="001D0AC9">
      <w:pPr>
        <w:tabs>
          <w:tab w:val="left" w:pos="180"/>
        </w:tabs>
        <w:spacing w:after="0" w:line="240" w:lineRule="auto"/>
        <w:jc w:val="both"/>
        <w:rPr>
          <w:sz w:val="24"/>
          <w:szCs w:val="24"/>
        </w:rPr>
      </w:pPr>
      <w:r>
        <w:rPr>
          <w:i/>
          <w:noProof/>
          <w:sz w:val="44"/>
          <w:szCs w:val="44"/>
          <w:lang w:eastAsia="fr-FR"/>
        </w:rPr>
        <w:lastRenderedPageBreak/>
        <w:drawing>
          <wp:inline distT="0" distB="0" distL="0" distR="0" wp14:anchorId="77B6C3D6" wp14:editId="3983DBC2">
            <wp:extent cx="3324225" cy="895350"/>
            <wp:effectExtent l="0" t="0" r="0" b="0"/>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121EE" w:rsidRDefault="007219D1" w:rsidP="007219D1">
      <w:pPr>
        <w:spacing w:after="0"/>
        <w:jc w:val="both"/>
        <w:rPr>
          <w:noProof/>
          <w:sz w:val="20"/>
          <w:szCs w:val="20"/>
          <w:lang w:eastAsia="fr-FR"/>
        </w:rPr>
      </w:pPr>
      <w:r>
        <w:rPr>
          <w:noProof/>
          <w:sz w:val="20"/>
          <w:szCs w:val="20"/>
          <w:lang w:eastAsia="fr-FR"/>
        </w:rPr>
        <w:t>Le rôle prépondérant du pétrole : m</w:t>
      </w:r>
      <w:r w:rsidR="007121EE">
        <w:rPr>
          <w:noProof/>
          <w:sz w:val="20"/>
          <w:szCs w:val="20"/>
          <w:lang w:eastAsia="fr-FR"/>
        </w:rPr>
        <w:t xml:space="preserve">algré les chocs pétroliers des années 1970 qui mettent fin au mythe d’abondance énergétique et font bondir les prix, le pétrole représente 35 % de l’énergie primaire consommée dans le monde. </w:t>
      </w:r>
    </w:p>
    <w:p w:rsidR="00875002" w:rsidRDefault="007219D1" w:rsidP="001A600B">
      <w:pPr>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691008" behindDoc="0" locked="0" layoutInCell="1" allowOverlap="1" wp14:anchorId="32C4A3AF" wp14:editId="3CC8502F">
                <wp:simplePos x="0" y="0"/>
                <wp:positionH relativeFrom="column">
                  <wp:posOffset>730885</wp:posOffset>
                </wp:positionH>
                <wp:positionV relativeFrom="paragraph">
                  <wp:posOffset>67123</wp:posOffset>
                </wp:positionV>
                <wp:extent cx="601345" cy="374015"/>
                <wp:effectExtent l="0" t="0" r="27305" b="26035"/>
                <wp:wrapNone/>
                <wp:docPr id="22" name="Zone de texte 22"/>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sidP="00875002">
                            <w:pPr>
                              <w:jc w:val="both"/>
                            </w:pPr>
                            <w:r>
                              <w:rPr>
                                <w:rFonts w:ascii="Arial" w:hAnsi="Arial" w:cs="Arial"/>
                                <w:noProof/>
                                <w:color w:val="1122CC"/>
                                <w:lang w:eastAsia="fr-FR"/>
                              </w:rPr>
                              <w:drawing>
                                <wp:inline distT="0" distB="0" distL="0" distR="0" wp14:anchorId="65C3772C" wp14:editId="16BFCEFE">
                                  <wp:extent cx="410319" cy="270025"/>
                                  <wp:effectExtent l="0" t="0" r="8890" b="0"/>
                                  <wp:docPr id="29" name="Image 29"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3" type="#_x0000_t202" style="position:absolute;left:0;text-align:left;margin-left:57.55pt;margin-top:5.3pt;width:47.35pt;height:2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" fillcolor="white [3201]" strokecolor="white [3212]" strokeweight=".5pt">
                <v:textbox>
                  <w:txbxContent>
                    <w:p w:rsidR="004D7F73" w:rsidRDefault="004D7F73" w:rsidP="00875002">
                      <w:pPr>
                        <w:jc w:val="both"/>
                      </w:pPr>
                      <w:r>
                        <w:rPr>
                          <w:rFonts w:ascii="Arial" w:hAnsi="Arial" w:cs="Arial"/>
                          <w:noProof/>
                          <w:color w:val="1122CC"/>
                          <w:lang w:eastAsia="fr-FR"/>
                        </w:rPr>
                        <w:drawing>
                          <wp:inline distT="0" distB="0" distL="0" distR="0" wp14:anchorId="65C3772C" wp14:editId="16BFCEFE">
                            <wp:extent cx="410319" cy="270025"/>
                            <wp:effectExtent l="0" t="0" r="8890" b="0"/>
                            <wp:docPr id="29" name="Image 29"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7219D1" w:rsidRPr="007219D1" w:rsidRDefault="007219D1" w:rsidP="00D926DE">
      <w:pPr>
        <w:pBdr>
          <w:top w:val="single" w:sz="4" w:space="1" w:color="auto"/>
          <w:left w:val="single" w:sz="4" w:space="4" w:color="auto"/>
          <w:bottom w:val="single" w:sz="4" w:space="0" w:color="auto"/>
          <w:right w:val="single" w:sz="4" w:space="4" w:color="auto"/>
        </w:pBdr>
        <w:jc w:val="both"/>
        <w:rPr>
          <w:noProof/>
          <w:sz w:val="4"/>
          <w:szCs w:val="4"/>
          <w:lang w:eastAsia="fr-FR"/>
        </w:rPr>
      </w:pPr>
    </w:p>
    <w:p w:rsidR="007219D1" w:rsidRDefault="00031A51" w:rsidP="00D926DE">
      <w:pPr>
        <w:pBdr>
          <w:top w:val="single" w:sz="4" w:space="1" w:color="auto"/>
          <w:left w:val="single" w:sz="4" w:space="4" w:color="auto"/>
          <w:bottom w:val="single" w:sz="4" w:space="0" w:color="auto"/>
          <w:right w:val="single" w:sz="4" w:space="4" w:color="auto"/>
        </w:pBdr>
        <w:spacing w:after="0"/>
        <w:jc w:val="both"/>
        <w:rPr>
          <w:noProof/>
          <w:sz w:val="20"/>
          <w:szCs w:val="20"/>
          <w:lang w:eastAsia="fr-FR"/>
        </w:rPr>
      </w:pPr>
      <w:r w:rsidRPr="0014522C">
        <w:rPr>
          <w:noProof/>
          <w:sz w:val="20"/>
          <w:szCs w:val="20"/>
          <w:lang w:eastAsia="fr-FR"/>
        </w:rPr>
        <w:t>Le peak-oil définit le moment où la moitié des réserves de pétrole a été épuisée et donc le moment où la production va baisser. Les pessimistes prédis</w:t>
      </w:r>
      <w:r w:rsidR="00D926DE">
        <w:rPr>
          <w:noProof/>
          <w:sz w:val="20"/>
          <w:szCs w:val="20"/>
          <w:lang w:eastAsia="fr-FR"/>
        </w:rPr>
        <w:t>ai</w:t>
      </w:r>
      <w:r w:rsidRPr="0014522C">
        <w:rPr>
          <w:noProof/>
          <w:sz w:val="20"/>
          <w:szCs w:val="20"/>
          <w:lang w:eastAsia="fr-FR"/>
        </w:rPr>
        <w:t>ent qu’il arriverait en 2010 (experts du réseau de l’association pour l’étude des pics de production de pétrole et de gaz naturel), sachant que la production de nombreux pays est déjà en phase de déclin. Les optimistes penchent maintenant pour 2020.</w:t>
      </w:r>
    </w:p>
    <w:p w:rsidR="00031A51" w:rsidRDefault="007F5CEC" w:rsidP="00D926DE">
      <w:pPr>
        <w:pBdr>
          <w:top w:val="single" w:sz="4" w:space="1" w:color="auto"/>
          <w:left w:val="single" w:sz="4" w:space="4" w:color="auto"/>
          <w:bottom w:val="single" w:sz="4" w:space="0" w:color="auto"/>
          <w:right w:val="single" w:sz="4" w:space="4" w:color="auto"/>
        </w:pBdr>
        <w:jc w:val="both"/>
        <w:rPr>
          <w:noProof/>
          <w:sz w:val="20"/>
          <w:szCs w:val="20"/>
          <w:lang w:eastAsia="fr-FR"/>
        </w:rPr>
      </w:pPr>
      <w:r>
        <w:rPr>
          <w:noProof/>
          <w:lang w:eastAsia="fr-FR"/>
        </w:rPr>
        <mc:AlternateContent>
          <mc:Choice Requires="wps">
            <w:drawing>
              <wp:anchor distT="0" distB="0" distL="114300" distR="114300" simplePos="0" relativeHeight="251705344" behindDoc="0" locked="0" layoutInCell="1" allowOverlap="1" wp14:anchorId="382A2D80" wp14:editId="45205952">
                <wp:simplePos x="0" y="0"/>
                <wp:positionH relativeFrom="column">
                  <wp:posOffset>231775</wp:posOffset>
                </wp:positionH>
                <wp:positionV relativeFrom="paragraph">
                  <wp:posOffset>295275</wp:posOffset>
                </wp:positionV>
                <wp:extent cx="2614295" cy="1435735"/>
                <wp:effectExtent l="0" t="0" r="14605" b="12065"/>
                <wp:wrapNone/>
                <wp:docPr id="16" name="Zone de texte 16"/>
                <wp:cNvGraphicFramePr/>
                <a:graphic xmlns:a="http://schemas.openxmlformats.org/drawingml/2006/main">
                  <a:graphicData uri="http://schemas.microsoft.com/office/word/2010/wordprocessingShape">
                    <wps:wsp>
                      <wps:cNvSpPr txBox="1"/>
                      <wps:spPr>
                        <a:xfrm>
                          <a:off x="0" y="0"/>
                          <a:ext cx="2614295" cy="14357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
                              <w:rPr>
                                <w:noProof/>
                                <w:lang w:eastAsia="fr-FR"/>
                              </w:rPr>
                              <w:drawing>
                                <wp:inline distT="0" distB="0" distL="0" distR="0" wp14:anchorId="24282AC1" wp14:editId="33FD039C">
                                  <wp:extent cx="2425065" cy="1353995"/>
                                  <wp:effectExtent l="38100" t="57150" r="51435" b="5588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34" type="#_x0000_t202" style="position:absolute;left:0;text-align:left;margin-left:18.25pt;margin-top:23.25pt;width:205.85pt;height:113.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" fillcolor="white [3201]" strokecolor="white [3212]" strokeweight=".5pt">
                <v:textbox>
                  <w:txbxContent>
                    <w:p w:rsidR="004D7F73" w:rsidRDefault="004D7F73">
                      <w:r>
                        <w:rPr>
                          <w:noProof/>
                          <w:lang w:eastAsia="fr-FR"/>
                        </w:rPr>
                        <w:drawing>
                          <wp:inline distT="0" distB="0" distL="0" distR="0" wp14:anchorId="216403A8" wp14:editId="14ED04EC">
                            <wp:extent cx="2425065" cy="1353995"/>
                            <wp:effectExtent l="38100" t="57150" r="51435" b="5588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v:shape>
            </w:pict>
          </mc:Fallback>
        </mc:AlternateContent>
      </w:r>
      <w:r w:rsidR="00D926DE">
        <w:rPr>
          <w:noProof/>
          <w:sz w:val="20"/>
          <w:szCs w:val="20"/>
          <w:lang w:eastAsia="fr-FR"/>
        </w:rPr>
        <w:t xml:space="preserve"> </w:t>
      </w:r>
    </w:p>
    <w:p w:rsidR="00C64EB7" w:rsidRDefault="00C64EB7" w:rsidP="00C64EB7">
      <w:pPr>
        <w:pStyle w:val="Paragraphedeliste"/>
        <w:ind w:left="284"/>
        <w:jc w:val="both"/>
        <w:rPr>
          <w:noProof/>
          <w:sz w:val="20"/>
          <w:szCs w:val="20"/>
          <w:lang w:eastAsia="fr-FR"/>
        </w:rPr>
      </w:pPr>
    </w:p>
    <w:p w:rsidR="00C64EB7" w:rsidRDefault="00C64EB7" w:rsidP="00C64EB7">
      <w:pPr>
        <w:pStyle w:val="Paragraphedeliste"/>
        <w:ind w:left="284"/>
        <w:jc w:val="both"/>
        <w:rPr>
          <w:noProof/>
          <w:sz w:val="20"/>
          <w:szCs w:val="20"/>
          <w:lang w:eastAsia="fr-FR"/>
        </w:rPr>
      </w:pPr>
    </w:p>
    <w:p w:rsidR="00C64EB7" w:rsidRDefault="00227914" w:rsidP="00C64EB7">
      <w:pPr>
        <w:pStyle w:val="Paragraphedeliste"/>
        <w:ind w:left="284"/>
        <w:jc w:val="both"/>
        <w:rPr>
          <w:noProof/>
          <w:sz w:val="20"/>
          <w:szCs w:val="20"/>
          <w:lang w:eastAsia="fr-FR"/>
        </w:rPr>
      </w:pPr>
      <w:r>
        <w:rPr>
          <w:noProof/>
          <w:sz w:val="20"/>
          <w:szCs w:val="20"/>
          <w:lang w:eastAsia="fr-FR"/>
        </w:rPr>
        <mc:AlternateContent>
          <mc:Choice Requires="wps">
            <w:drawing>
              <wp:anchor distT="0" distB="0" distL="114300" distR="114300" simplePos="0" relativeHeight="251679744" behindDoc="0" locked="0" layoutInCell="1" allowOverlap="1" wp14:anchorId="1A0376E8" wp14:editId="11F562CD">
                <wp:simplePos x="0" y="0"/>
                <wp:positionH relativeFrom="column">
                  <wp:posOffset>2949652</wp:posOffset>
                </wp:positionH>
                <wp:positionV relativeFrom="paragraph">
                  <wp:posOffset>123825</wp:posOffset>
                </wp:positionV>
                <wp:extent cx="3246287" cy="589144"/>
                <wp:effectExtent l="57150" t="57150" r="49530" b="59055"/>
                <wp:wrapNone/>
                <wp:docPr id="4" name="Zone de texte 4"/>
                <wp:cNvGraphicFramePr/>
                <a:graphic xmlns:a="http://schemas.openxmlformats.org/drawingml/2006/main">
                  <a:graphicData uri="http://schemas.microsoft.com/office/word/2010/wordprocessingShape">
                    <wps:wsp>
                      <wps:cNvSpPr txBox="1"/>
                      <wps:spPr>
                        <a:xfrm>
                          <a:off x="0" y="0"/>
                          <a:ext cx="3246287" cy="589144"/>
                        </a:xfrm>
                        <a:prstGeom prst="rect">
                          <a:avLst/>
                        </a:prstGeom>
                        <a:solidFill>
                          <a:schemeClr val="lt1"/>
                        </a:solidFill>
                        <a:ln w="6350">
                          <a:solidFill>
                            <a:prstClr val="black"/>
                          </a:solidFill>
                        </a:ln>
                        <a:effectLst/>
                        <a:scene3d>
                          <a:camera prst="orthographicFront"/>
                          <a:lightRig rig="threePt" dir="t"/>
                        </a:scene3d>
                        <a:sp3d prstMaterial="clear"/>
                      </wps:spPr>
                      <wps:style>
                        <a:lnRef idx="0">
                          <a:schemeClr val="accent1"/>
                        </a:lnRef>
                        <a:fillRef idx="0">
                          <a:schemeClr val="accent1"/>
                        </a:fillRef>
                        <a:effectRef idx="0">
                          <a:schemeClr val="accent1"/>
                        </a:effectRef>
                        <a:fontRef idx="minor">
                          <a:schemeClr val="dk1"/>
                        </a:fontRef>
                      </wps:style>
                      <wps:txbx>
                        <w:txbxContent>
                          <w:p w:rsidR="004D7F73" w:rsidRPr="00C33715" w:rsidRDefault="004D7F73" w:rsidP="00914EED">
                            <w:pPr>
                              <w:spacing w:after="0"/>
                              <w:rPr>
                                <w:b/>
                                <w:color w:val="00B050"/>
                              </w:rPr>
                            </w:pPr>
                            <w:r w:rsidRPr="00C33715">
                              <w:rPr>
                                <w:b/>
                                <w:color w:val="00B050"/>
                              </w:rPr>
                              <w:t>Consommation d’énergie primaire</w:t>
                            </w:r>
                          </w:p>
                          <w:p w:rsidR="004D7F73" w:rsidRPr="00C33715" w:rsidRDefault="004D7F73" w:rsidP="00914EED">
                            <w:pPr>
                              <w:spacing w:after="0"/>
                              <w:rPr>
                                <w:b/>
                                <w:color w:val="00B050"/>
                              </w:rPr>
                            </w:pPr>
                            <w:r w:rsidRPr="00C33715">
                              <w:rPr>
                                <w:b/>
                                <w:color w:val="00B050"/>
                              </w:rPr>
                              <w:t>par type d’énergie en France en 2008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5" type="#_x0000_t202" style="position:absolute;left:0;text-align:left;margin-left:232.25pt;margin-top:9.75pt;width:255.6pt;height:4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" fillcolor="white [3201]" strokeweight=".5pt">
                <v:textbox>
                  <w:txbxContent>
                    <w:p w:rsidR="004D7F73" w:rsidRPr="00C33715" w:rsidRDefault="004D7F73" w:rsidP="00914EED">
                      <w:pPr>
                        <w:spacing w:after="0"/>
                        <w:rPr>
                          <w:b/>
                          <w:color w:val="00B050"/>
                        </w:rPr>
                      </w:pPr>
                      <w:r w:rsidRPr="00C33715">
                        <w:rPr>
                          <w:b/>
                          <w:color w:val="00B050"/>
                        </w:rPr>
                        <w:t>Consommation d’énergie primaire</w:t>
                      </w:r>
                    </w:p>
                    <w:p w:rsidR="004D7F73" w:rsidRPr="00C33715" w:rsidRDefault="004D7F73" w:rsidP="00914EED">
                      <w:pPr>
                        <w:spacing w:after="0"/>
                        <w:rPr>
                          <w:b/>
                          <w:color w:val="00B050"/>
                        </w:rPr>
                      </w:pPr>
                      <w:proofErr w:type="gramStart"/>
                      <w:r w:rsidRPr="00C33715">
                        <w:rPr>
                          <w:b/>
                          <w:color w:val="00B050"/>
                        </w:rPr>
                        <w:t>par</w:t>
                      </w:r>
                      <w:proofErr w:type="gramEnd"/>
                      <w:r w:rsidRPr="00C33715">
                        <w:rPr>
                          <w:b/>
                          <w:color w:val="00B050"/>
                        </w:rPr>
                        <w:t xml:space="preserve"> type d’énergie en France en 2008 en %</w:t>
                      </w:r>
                    </w:p>
                  </w:txbxContent>
                </v:textbox>
              </v:shape>
            </w:pict>
          </mc:Fallback>
        </mc:AlternateContent>
      </w:r>
    </w:p>
    <w:p w:rsidR="00C64EB7" w:rsidRDefault="00C64EB7" w:rsidP="00C64EB7">
      <w:pPr>
        <w:pStyle w:val="Paragraphedeliste"/>
        <w:ind w:left="284"/>
        <w:jc w:val="both"/>
        <w:rPr>
          <w:noProof/>
          <w:sz w:val="20"/>
          <w:szCs w:val="20"/>
          <w:lang w:eastAsia="fr-FR"/>
        </w:rPr>
      </w:pPr>
    </w:p>
    <w:p w:rsidR="00C64EB7" w:rsidRDefault="00C64EB7" w:rsidP="00C64EB7">
      <w:pPr>
        <w:pStyle w:val="Paragraphedeliste"/>
        <w:ind w:left="284"/>
        <w:jc w:val="both"/>
        <w:rPr>
          <w:noProof/>
          <w:sz w:val="20"/>
          <w:szCs w:val="20"/>
          <w:lang w:eastAsia="fr-FR"/>
        </w:rPr>
      </w:pPr>
    </w:p>
    <w:p w:rsidR="00C64EB7" w:rsidRDefault="00C64EB7" w:rsidP="00C64EB7">
      <w:pPr>
        <w:pStyle w:val="Paragraphedeliste"/>
        <w:ind w:left="284"/>
        <w:jc w:val="both"/>
        <w:rPr>
          <w:noProof/>
          <w:sz w:val="20"/>
          <w:szCs w:val="20"/>
          <w:lang w:eastAsia="fr-FR"/>
        </w:rPr>
      </w:pPr>
    </w:p>
    <w:p w:rsidR="00C64EB7" w:rsidRDefault="00C64EB7" w:rsidP="00C64EB7">
      <w:pPr>
        <w:pStyle w:val="Paragraphedeliste"/>
        <w:ind w:left="284"/>
        <w:jc w:val="both"/>
        <w:rPr>
          <w:noProof/>
          <w:sz w:val="20"/>
          <w:szCs w:val="20"/>
          <w:lang w:eastAsia="fr-FR"/>
        </w:rPr>
      </w:pPr>
    </w:p>
    <w:p w:rsidR="00C64EB7" w:rsidRDefault="00C64EB7" w:rsidP="00C64EB7">
      <w:pPr>
        <w:pStyle w:val="Paragraphedeliste"/>
        <w:ind w:left="284"/>
        <w:jc w:val="both"/>
        <w:rPr>
          <w:noProof/>
          <w:sz w:val="20"/>
          <w:szCs w:val="20"/>
          <w:lang w:eastAsia="fr-FR"/>
        </w:rPr>
      </w:pPr>
    </w:p>
    <w:p w:rsidR="00C64EB7" w:rsidRPr="00914EED" w:rsidRDefault="00C64EB7" w:rsidP="00C64EB7">
      <w:pPr>
        <w:pStyle w:val="Paragraphedeliste"/>
        <w:ind w:left="284"/>
        <w:jc w:val="both"/>
        <w:rPr>
          <w:noProof/>
          <w:sz w:val="4"/>
          <w:szCs w:val="4"/>
          <w:lang w:eastAsia="fr-FR"/>
        </w:rPr>
      </w:pPr>
    </w:p>
    <w:p w:rsidR="00C64EB7" w:rsidRPr="00227914" w:rsidRDefault="00C64EB7" w:rsidP="00C64EB7">
      <w:pPr>
        <w:pStyle w:val="Paragraphedeliste"/>
        <w:ind w:left="284"/>
        <w:jc w:val="both"/>
        <w:rPr>
          <w:noProof/>
          <w:sz w:val="4"/>
          <w:szCs w:val="4"/>
          <w:lang w:eastAsia="fr-FR"/>
        </w:rPr>
      </w:pPr>
    </w:p>
    <w:p w:rsidR="00D926DE" w:rsidRDefault="00D926DE" w:rsidP="00D926DE">
      <w:pPr>
        <w:pStyle w:val="Paragraphedeliste"/>
        <w:ind w:left="284"/>
        <w:jc w:val="both"/>
        <w:rPr>
          <w:noProof/>
          <w:sz w:val="20"/>
          <w:szCs w:val="20"/>
          <w:lang w:eastAsia="fr-FR"/>
        </w:rPr>
      </w:pPr>
    </w:p>
    <w:p w:rsidR="00031A51" w:rsidRDefault="00031A51" w:rsidP="00031A51">
      <w:pPr>
        <w:pStyle w:val="Paragraphedeliste"/>
        <w:numPr>
          <w:ilvl w:val="0"/>
          <w:numId w:val="8"/>
        </w:numPr>
        <w:ind w:left="284" w:hanging="284"/>
        <w:jc w:val="both"/>
        <w:rPr>
          <w:noProof/>
          <w:sz w:val="20"/>
          <w:szCs w:val="20"/>
          <w:lang w:eastAsia="fr-FR"/>
        </w:rPr>
      </w:pPr>
      <w:r w:rsidRPr="00031A51">
        <w:rPr>
          <w:noProof/>
          <w:sz w:val="20"/>
          <w:szCs w:val="20"/>
          <w:lang w:eastAsia="fr-FR"/>
        </w:rPr>
        <w:t>L’importance de l’énergie d’origine nucléaire en France ne doit pas masquer que notre pays importe la quasi-totalité du pétrole, du gaz naturel, du charbon et de l’uranium qu’il consomme. Il est donc dépendant énergétiquement.</w:t>
      </w:r>
    </w:p>
    <w:p w:rsidR="00031A51" w:rsidRDefault="00031A51" w:rsidP="00031A51">
      <w:pPr>
        <w:pStyle w:val="Paragraphedeliste"/>
        <w:numPr>
          <w:ilvl w:val="0"/>
          <w:numId w:val="8"/>
        </w:numPr>
        <w:ind w:left="284" w:hanging="284"/>
        <w:jc w:val="both"/>
        <w:rPr>
          <w:noProof/>
          <w:sz w:val="20"/>
          <w:szCs w:val="20"/>
          <w:lang w:eastAsia="fr-FR"/>
        </w:rPr>
      </w:pPr>
      <w:r>
        <w:rPr>
          <w:noProof/>
          <w:sz w:val="20"/>
          <w:szCs w:val="20"/>
          <w:lang w:eastAsia="fr-FR"/>
        </w:rPr>
        <w:t>Les produits pétroliers représentent 97 % de la consommation d’énergie du secteur transports.</w:t>
      </w:r>
    </w:p>
    <w:p w:rsidR="00F262B9" w:rsidRPr="00F262B9" w:rsidRDefault="00F262B9" w:rsidP="00F262B9">
      <w:pPr>
        <w:pStyle w:val="Paragraphedeliste"/>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693056" behindDoc="0" locked="0" layoutInCell="1" allowOverlap="1" wp14:anchorId="4966A894" wp14:editId="025E22B7">
                <wp:simplePos x="0" y="0"/>
                <wp:positionH relativeFrom="column">
                  <wp:posOffset>784225</wp:posOffset>
                </wp:positionH>
                <wp:positionV relativeFrom="paragraph">
                  <wp:posOffset>165449</wp:posOffset>
                </wp:positionV>
                <wp:extent cx="601345" cy="374015"/>
                <wp:effectExtent l="0" t="0" r="27305" b="26035"/>
                <wp:wrapNone/>
                <wp:docPr id="416" name="Zone de texte 416"/>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sidP="00F262B9">
                            <w:pPr>
                              <w:jc w:val="both"/>
                            </w:pPr>
                            <w:r>
                              <w:rPr>
                                <w:rFonts w:ascii="Arial" w:hAnsi="Arial" w:cs="Arial"/>
                                <w:noProof/>
                                <w:color w:val="1122CC"/>
                                <w:lang w:eastAsia="fr-FR"/>
                              </w:rPr>
                              <w:drawing>
                                <wp:inline distT="0" distB="0" distL="0" distR="0" wp14:anchorId="2AF893FA" wp14:editId="1D519771">
                                  <wp:extent cx="410319" cy="270025"/>
                                  <wp:effectExtent l="0" t="0" r="8890" b="0"/>
                                  <wp:docPr id="417" name="Image 417"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16" o:spid="_x0000_s1036" type="#_x0000_t202" style="position:absolute;left:0;text-align:left;margin-left:61.75pt;margin-top:13.05pt;width:47.35pt;height:2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" fillcolor="white [3201]" strokecolor="white [3212]" strokeweight=".5pt">
                <v:textbox>
                  <w:txbxContent>
                    <w:p w:rsidR="004D7F73" w:rsidRDefault="004D7F73" w:rsidP="00F262B9">
                      <w:pPr>
                        <w:jc w:val="both"/>
                      </w:pPr>
                      <w:r>
                        <w:rPr>
                          <w:rFonts w:ascii="Arial" w:hAnsi="Arial" w:cs="Arial"/>
                          <w:noProof/>
                          <w:color w:val="1122CC"/>
                          <w:lang w:eastAsia="fr-FR"/>
                        </w:rPr>
                        <w:drawing>
                          <wp:inline distT="0" distB="0" distL="0" distR="0" wp14:anchorId="2AF893FA" wp14:editId="1D519771">
                            <wp:extent cx="410319" cy="270025"/>
                            <wp:effectExtent l="0" t="0" r="8890" b="0"/>
                            <wp:docPr id="417" name="Image 417"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F262B9" w:rsidRPr="00F262B9" w:rsidRDefault="00F262B9" w:rsidP="00F262B9">
      <w:pPr>
        <w:pBdr>
          <w:top w:val="single" w:sz="4" w:space="1" w:color="auto"/>
          <w:left w:val="single" w:sz="4" w:space="4" w:color="auto"/>
          <w:bottom w:val="single" w:sz="4" w:space="1" w:color="auto"/>
          <w:right w:val="single" w:sz="4" w:space="4" w:color="auto"/>
        </w:pBdr>
        <w:jc w:val="both"/>
        <w:rPr>
          <w:noProof/>
          <w:sz w:val="20"/>
          <w:szCs w:val="20"/>
          <w:lang w:eastAsia="fr-FR"/>
        </w:rPr>
      </w:pPr>
    </w:p>
    <w:p w:rsidR="00031A51" w:rsidRDefault="00031A51" w:rsidP="00C27CE6">
      <w:pPr>
        <w:pStyle w:val="Paragraphedeliste"/>
        <w:numPr>
          <w:ilvl w:val="0"/>
          <w:numId w:val="8"/>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sidRPr="00031A51">
        <w:rPr>
          <w:noProof/>
          <w:sz w:val="20"/>
          <w:szCs w:val="20"/>
          <w:lang w:eastAsia="fr-FR"/>
        </w:rPr>
        <w:t>Le Grenelle de l’environnement a proposé de faire passer la part des énergies renouvelables en France à 20 % en 2020.</w:t>
      </w:r>
    </w:p>
    <w:p w:rsidR="00031A51" w:rsidRPr="00031A51" w:rsidRDefault="00031A51" w:rsidP="00C27CE6">
      <w:pPr>
        <w:pStyle w:val="Paragraphedeliste"/>
        <w:numPr>
          <w:ilvl w:val="0"/>
          <w:numId w:val="8"/>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Pr>
          <w:noProof/>
          <w:sz w:val="20"/>
          <w:szCs w:val="20"/>
          <w:lang w:eastAsia="fr-FR"/>
        </w:rPr>
        <w:t>Cette part représente 6,5 % de la production d’énergie primaire en 2008 (Insee). L’énergie renouvelable provient à 31 % de l’hydraulique</w:t>
      </w:r>
      <w:r w:rsidR="00971418">
        <w:rPr>
          <w:noProof/>
          <w:sz w:val="20"/>
          <w:szCs w:val="20"/>
          <w:lang w:eastAsia="fr-FR"/>
        </w:rPr>
        <w:t xml:space="preserve">, 11,8 % des agrocarburants, 46 % du bois, 2,8 % de l’éolien et 2,6 % des déchets urbains, le biogaz et le solaire restant inférieurs à 1 %. </w:t>
      </w:r>
    </w:p>
    <w:p w:rsidR="00031A51" w:rsidRDefault="00971418" w:rsidP="00031A51">
      <w:pPr>
        <w:jc w:val="both"/>
        <w:rPr>
          <w:noProof/>
          <w:sz w:val="20"/>
          <w:szCs w:val="20"/>
          <w:lang w:eastAsia="fr-FR"/>
        </w:rPr>
      </w:pPr>
      <w:r>
        <w:rPr>
          <w:i/>
          <w:noProof/>
          <w:sz w:val="44"/>
          <w:szCs w:val="44"/>
          <w:lang w:eastAsia="fr-FR"/>
        </w:rPr>
        <w:drawing>
          <wp:inline distT="0" distB="0" distL="0" distR="0" wp14:anchorId="2FF35B4A" wp14:editId="2602044B">
            <wp:extent cx="3324225" cy="895350"/>
            <wp:effectExtent l="0" t="0" r="28575" b="0"/>
            <wp:docPr id="20" name="Diagramme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971418" w:rsidRDefault="00567156" w:rsidP="00567156">
      <w:pPr>
        <w:pStyle w:val="Paragraphedeliste"/>
        <w:numPr>
          <w:ilvl w:val="0"/>
          <w:numId w:val="8"/>
        </w:numPr>
        <w:ind w:left="284" w:hanging="284"/>
        <w:jc w:val="both"/>
        <w:rPr>
          <w:noProof/>
          <w:sz w:val="20"/>
          <w:szCs w:val="20"/>
          <w:lang w:eastAsia="fr-FR"/>
        </w:rPr>
      </w:pPr>
      <w:r>
        <w:rPr>
          <w:noProof/>
          <w:sz w:val="20"/>
          <w:szCs w:val="20"/>
          <w:lang w:eastAsia="fr-FR"/>
        </w:rPr>
        <w:t>Sans l’effet de serre qui est un phénomène naturel, la température moyenne de la surface de la terre serait de – 18°C.</w:t>
      </w:r>
    </w:p>
    <w:p w:rsidR="00567156" w:rsidRDefault="00567156" w:rsidP="00567156">
      <w:pPr>
        <w:pStyle w:val="Paragraphedeliste"/>
        <w:numPr>
          <w:ilvl w:val="0"/>
          <w:numId w:val="8"/>
        </w:numPr>
        <w:ind w:left="284" w:hanging="284"/>
        <w:jc w:val="both"/>
        <w:rPr>
          <w:noProof/>
          <w:sz w:val="20"/>
          <w:szCs w:val="20"/>
          <w:lang w:eastAsia="fr-FR"/>
        </w:rPr>
      </w:pPr>
      <w:r>
        <w:rPr>
          <w:noProof/>
          <w:sz w:val="20"/>
          <w:szCs w:val="20"/>
          <w:lang w:eastAsia="fr-FR"/>
        </w:rPr>
        <w:t>Mais, par l’émission de CO2, de CH4…, l’activité humaine le renforce et participe au réchauffement climatique.</w:t>
      </w:r>
    </w:p>
    <w:p w:rsidR="00567156" w:rsidRDefault="00914EED" w:rsidP="00567156">
      <w:pPr>
        <w:pStyle w:val="Paragraphedeliste"/>
        <w:ind w:left="284"/>
        <w:jc w:val="both"/>
        <w:rPr>
          <w:noProof/>
          <w:sz w:val="20"/>
          <w:szCs w:val="20"/>
          <w:lang w:eastAsia="fr-FR"/>
        </w:rPr>
      </w:pPr>
      <w:r>
        <w:rPr>
          <w:noProof/>
          <w:sz w:val="20"/>
          <w:szCs w:val="20"/>
          <w:lang w:eastAsia="fr-FR"/>
        </w:rPr>
        <mc:AlternateContent>
          <mc:Choice Requires="wps">
            <w:drawing>
              <wp:anchor distT="0" distB="0" distL="114300" distR="114300" simplePos="0" relativeHeight="251683840" behindDoc="0" locked="0" layoutInCell="1" allowOverlap="1" wp14:anchorId="325E6164" wp14:editId="69CB083A">
                <wp:simplePos x="0" y="0"/>
                <wp:positionH relativeFrom="column">
                  <wp:posOffset>3276600</wp:posOffset>
                </wp:positionH>
                <wp:positionV relativeFrom="paragraph">
                  <wp:posOffset>78105</wp:posOffset>
                </wp:positionV>
                <wp:extent cx="2816225" cy="1454150"/>
                <wp:effectExtent l="0" t="0" r="22225" b="12700"/>
                <wp:wrapNone/>
                <wp:docPr id="10" name="Zone de texte 10"/>
                <wp:cNvGraphicFramePr/>
                <a:graphic xmlns:a="http://schemas.openxmlformats.org/drawingml/2006/main">
                  <a:graphicData uri="http://schemas.microsoft.com/office/word/2010/wordprocessingShape">
                    <wps:wsp>
                      <wps:cNvSpPr txBox="1"/>
                      <wps:spPr>
                        <a:xfrm>
                          <a:off x="0" y="0"/>
                          <a:ext cx="2816225" cy="1454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
                              <w:rPr>
                                <w:noProof/>
                                <w:lang w:eastAsia="fr-FR"/>
                              </w:rPr>
                              <w:drawing>
                                <wp:inline distT="0" distB="0" distL="0" distR="0" wp14:anchorId="4DA54FE6" wp14:editId="59F71B8C">
                                  <wp:extent cx="2264521" cy="1239657"/>
                                  <wp:effectExtent l="38100" t="57150" r="40640" b="5588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7" type="#_x0000_t202" style="position:absolute;left:0;text-align:left;margin-left:258pt;margin-top:6.15pt;width:221.75pt;height:11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" fillcolor="white [3201]" strokecolor="white [3212]" strokeweight=".5pt">
                <v:textbox>
                  <w:txbxContent>
                    <w:p w:rsidR="004D7F73" w:rsidRDefault="004D7F73">
                      <w:r>
                        <w:rPr>
                          <w:noProof/>
                          <w:lang w:eastAsia="fr-FR"/>
                        </w:rPr>
                        <w:drawing>
                          <wp:inline distT="0" distB="0" distL="0" distR="0" wp14:anchorId="4DA54FE6" wp14:editId="59F71B8C">
                            <wp:extent cx="2264521" cy="1239657"/>
                            <wp:effectExtent l="38100" t="57150" r="40640" b="5588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xbxContent>
                </v:textbox>
              </v:shape>
            </w:pict>
          </mc:Fallback>
        </mc:AlternateContent>
      </w:r>
    </w:p>
    <w:p w:rsidR="00567156" w:rsidRDefault="00567156" w:rsidP="00567156">
      <w:pPr>
        <w:pStyle w:val="Paragraphedeliste"/>
        <w:ind w:left="284"/>
        <w:jc w:val="both"/>
        <w:rPr>
          <w:noProof/>
          <w:sz w:val="20"/>
          <w:szCs w:val="20"/>
          <w:lang w:eastAsia="fr-FR"/>
        </w:rPr>
      </w:pPr>
    </w:p>
    <w:p w:rsidR="00D35FBE" w:rsidRDefault="00914EED" w:rsidP="00567156">
      <w:pPr>
        <w:pStyle w:val="Paragraphedeliste"/>
        <w:ind w:left="284"/>
        <w:jc w:val="both"/>
        <w:rPr>
          <w:noProof/>
          <w:sz w:val="20"/>
          <w:szCs w:val="20"/>
          <w:lang w:eastAsia="fr-FR"/>
        </w:rPr>
      </w:pPr>
      <w:r>
        <w:rPr>
          <w:noProof/>
          <w:sz w:val="20"/>
          <w:szCs w:val="20"/>
          <w:lang w:eastAsia="fr-FR"/>
        </w:rPr>
        <mc:AlternateContent>
          <mc:Choice Requires="wps">
            <w:drawing>
              <wp:anchor distT="0" distB="0" distL="114300" distR="114300" simplePos="0" relativeHeight="251681792" behindDoc="0" locked="0" layoutInCell="1" allowOverlap="1" wp14:anchorId="23006518" wp14:editId="61331625">
                <wp:simplePos x="0" y="0"/>
                <wp:positionH relativeFrom="column">
                  <wp:posOffset>645160</wp:posOffset>
                </wp:positionH>
                <wp:positionV relativeFrom="paragraph">
                  <wp:posOffset>34290</wp:posOffset>
                </wp:positionV>
                <wp:extent cx="2423795" cy="643890"/>
                <wp:effectExtent l="57150" t="57150" r="52705" b="41910"/>
                <wp:wrapNone/>
                <wp:docPr id="5" name="Zone de texte 5"/>
                <wp:cNvGraphicFramePr/>
                <a:graphic xmlns:a="http://schemas.openxmlformats.org/drawingml/2006/main">
                  <a:graphicData uri="http://schemas.microsoft.com/office/word/2010/wordprocessingShape">
                    <wps:wsp>
                      <wps:cNvSpPr txBox="1"/>
                      <wps:spPr>
                        <a:xfrm>
                          <a:off x="0" y="0"/>
                          <a:ext cx="2423795" cy="643890"/>
                        </a:xfrm>
                        <a:prstGeom prst="rect">
                          <a:avLst/>
                        </a:prstGeom>
                        <a:solidFill>
                          <a:schemeClr val="lt1"/>
                        </a:solidFill>
                        <a:ln w="6350">
                          <a:solidFill>
                            <a:prstClr val="black"/>
                          </a:solidFill>
                        </a:ln>
                        <a:effectLst/>
                        <a:scene3d>
                          <a:camera prst="orthographicFront"/>
                          <a:lightRig rig="threePt" dir="t"/>
                        </a:scene3d>
                        <a:sp3d prstMaterial="clear"/>
                      </wps:spPr>
                      <wps:style>
                        <a:lnRef idx="0">
                          <a:schemeClr val="accent1"/>
                        </a:lnRef>
                        <a:fillRef idx="0">
                          <a:schemeClr val="accent1"/>
                        </a:fillRef>
                        <a:effectRef idx="0">
                          <a:schemeClr val="accent1"/>
                        </a:effectRef>
                        <a:fontRef idx="minor">
                          <a:schemeClr val="dk1"/>
                        </a:fontRef>
                      </wps:style>
                      <wps:txbx>
                        <w:txbxContent>
                          <w:p w:rsidR="004D7F73" w:rsidRPr="00C33715" w:rsidRDefault="004D7F73" w:rsidP="00914EED">
                            <w:pPr>
                              <w:jc w:val="right"/>
                              <w:rPr>
                                <w:b/>
                                <w:color w:val="00B050"/>
                              </w:rPr>
                            </w:pPr>
                            <w:r w:rsidRPr="00C33715">
                              <w:rPr>
                                <w:b/>
                                <w:color w:val="00B050"/>
                              </w:rPr>
                              <w:t>Répartition des émissions de GES        en France en 2006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8" type="#_x0000_t202" style="position:absolute;left:0;text-align:left;margin-left:50.8pt;margin-top:2.7pt;width:190.85pt;height:5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" fillcolor="white [3201]" strokeweight=".5pt">
                <v:textbox>
                  <w:txbxContent>
                    <w:p w:rsidR="004D7F73" w:rsidRPr="00C33715" w:rsidRDefault="004D7F73" w:rsidP="00914EED">
                      <w:pPr>
                        <w:jc w:val="right"/>
                        <w:rPr>
                          <w:b/>
                          <w:color w:val="00B050"/>
                        </w:rPr>
                      </w:pPr>
                      <w:r w:rsidRPr="00C33715">
                        <w:rPr>
                          <w:b/>
                          <w:color w:val="00B050"/>
                        </w:rPr>
                        <w:t>Répartition des émissions de GES        en France en 2006 en %</w:t>
                      </w:r>
                    </w:p>
                  </w:txbxContent>
                </v:textbox>
              </v:shape>
            </w:pict>
          </mc:Fallback>
        </mc:AlternateContent>
      </w:r>
    </w:p>
    <w:p w:rsidR="00D35FBE" w:rsidRDefault="00D35FBE" w:rsidP="00567156">
      <w:pPr>
        <w:pStyle w:val="Paragraphedeliste"/>
        <w:ind w:left="284"/>
        <w:jc w:val="both"/>
        <w:rPr>
          <w:noProof/>
          <w:sz w:val="20"/>
          <w:szCs w:val="20"/>
          <w:lang w:eastAsia="fr-FR"/>
        </w:rPr>
      </w:pPr>
    </w:p>
    <w:p w:rsidR="00D35FBE" w:rsidRDefault="00D35FBE" w:rsidP="00D35FBE">
      <w:pPr>
        <w:pStyle w:val="Paragraphedeliste"/>
        <w:ind w:left="284"/>
        <w:jc w:val="both"/>
        <w:rPr>
          <w:noProof/>
          <w:sz w:val="20"/>
          <w:szCs w:val="20"/>
          <w:lang w:eastAsia="fr-FR"/>
        </w:rPr>
      </w:pPr>
    </w:p>
    <w:p w:rsidR="00227914" w:rsidRDefault="00227914" w:rsidP="00D35FBE">
      <w:pPr>
        <w:pStyle w:val="Paragraphedeliste"/>
        <w:ind w:left="284"/>
        <w:jc w:val="both"/>
        <w:rPr>
          <w:noProof/>
          <w:sz w:val="20"/>
          <w:szCs w:val="20"/>
          <w:lang w:eastAsia="fr-FR"/>
        </w:rPr>
      </w:pPr>
    </w:p>
    <w:p w:rsidR="00227914" w:rsidRDefault="00227914" w:rsidP="00D35FBE">
      <w:pPr>
        <w:pStyle w:val="Paragraphedeliste"/>
        <w:ind w:left="284"/>
        <w:jc w:val="both"/>
        <w:rPr>
          <w:noProof/>
          <w:sz w:val="20"/>
          <w:szCs w:val="20"/>
          <w:lang w:eastAsia="fr-FR"/>
        </w:rPr>
      </w:pPr>
    </w:p>
    <w:p w:rsidR="00227914" w:rsidRDefault="00227914" w:rsidP="00D35FBE">
      <w:pPr>
        <w:pStyle w:val="Paragraphedeliste"/>
        <w:ind w:left="284"/>
        <w:jc w:val="both"/>
        <w:rPr>
          <w:noProof/>
          <w:sz w:val="20"/>
          <w:szCs w:val="20"/>
          <w:lang w:eastAsia="fr-FR"/>
        </w:rPr>
      </w:pPr>
    </w:p>
    <w:p w:rsidR="00227914" w:rsidRDefault="00227914" w:rsidP="00D35FBE">
      <w:pPr>
        <w:pStyle w:val="Paragraphedeliste"/>
        <w:ind w:left="284"/>
        <w:jc w:val="both"/>
        <w:rPr>
          <w:noProof/>
          <w:sz w:val="20"/>
          <w:szCs w:val="20"/>
          <w:lang w:eastAsia="fr-FR"/>
        </w:rPr>
      </w:pPr>
    </w:p>
    <w:p w:rsidR="00227914" w:rsidRDefault="00227914" w:rsidP="00D35FBE">
      <w:pPr>
        <w:pStyle w:val="Paragraphedeliste"/>
        <w:ind w:left="284"/>
        <w:jc w:val="both"/>
        <w:rPr>
          <w:noProof/>
          <w:sz w:val="20"/>
          <w:szCs w:val="20"/>
          <w:lang w:eastAsia="fr-FR"/>
        </w:rPr>
      </w:pPr>
    </w:p>
    <w:p w:rsidR="00567156" w:rsidRDefault="00567156" w:rsidP="00567156">
      <w:pPr>
        <w:pStyle w:val="Paragraphedeliste"/>
        <w:numPr>
          <w:ilvl w:val="0"/>
          <w:numId w:val="8"/>
        </w:numPr>
        <w:ind w:left="284" w:hanging="284"/>
        <w:jc w:val="both"/>
        <w:rPr>
          <w:noProof/>
          <w:sz w:val="20"/>
          <w:szCs w:val="20"/>
          <w:lang w:eastAsia="fr-FR"/>
        </w:rPr>
      </w:pPr>
      <w:r>
        <w:rPr>
          <w:noProof/>
          <w:sz w:val="20"/>
          <w:szCs w:val="20"/>
          <w:lang w:eastAsia="fr-FR"/>
        </w:rPr>
        <w:t>Les transports routiers sont de grands émetteurs de ces polluants.</w:t>
      </w:r>
    </w:p>
    <w:p w:rsidR="00567156" w:rsidRDefault="00567156" w:rsidP="00567156">
      <w:pPr>
        <w:pStyle w:val="Paragraphedeliste"/>
        <w:numPr>
          <w:ilvl w:val="0"/>
          <w:numId w:val="8"/>
        </w:numPr>
        <w:ind w:left="284" w:hanging="284"/>
        <w:jc w:val="both"/>
        <w:rPr>
          <w:noProof/>
          <w:sz w:val="20"/>
          <w:szCs w:val="20"/>
          <w:lang w:eastAsia="fr-FR"/>
        </w:rPr>
      </w:pPr>
      <w:r>
        <w:rPr>
          <w:noProof/>
          <w:sz w:val="20"/>
          <w:szCs w:val="20"/>
          <w:lang w:eastAsia="fr-FR"/>
        </w:rPr>
        <w:t>Les voitures particulières participent pour la moitié environ aux émissions  de GES liées au transport.</w:t>
      </w:r>
    </w:p>
    <w:p w:rsidR="00567156" w:rsidRDefault="00567156" w:rsidP="00567156">
      <w:pPr>
        <w:pStyle w:val="Paragraphedeliste"/>
        <w:numPr>
          <w:ilvl w:val="0"/>
          <w:numId w:val="8"/>
        </w:numPr>
        <w:ind w:left="284" w:hanging="284"/>
        <w:jc w:val="both"/>
        <w:rPr>
          <w:noProof/>
          <w:sz w:val="20"/>
          <w:szCs w:val="20"/>
          <w:lang w:eastAsia="fr-FR"/>
        </w:rPr>
      </w:pPr>
      <w:r>
        <w:rPr>
          <w:noProof/>
          <w:sz w:val="20"/>
          <w:szCs w:val="20"/>
          <w:lang w:eastAsia="fr-FR"/>
        </w:rPr>
        <w:t>De notables efforts ont été faits par l’industrie et l’agriculture pour diminuer leur part dans les émissions de GES mais des efforts importants restent à faire pour les particuliers dans les secteurs du tr</w:t>
      </w:r>
      <w:r w:rsidR="00D926DE">
        <w:rPr>
          <w:noProof/>
          <w:sz w:val="20"/>
          <w:szCs w:val="20"/>
          <w:lang w:eastAsia="fr-FR"/>
        </w:rPr>
        <w:t>ansport et de l’habitat.</w:t>
      </w:r>
    </w:p>
    <w:p w:rsidR="00B4777C" w:rsidRDefault="00B4777C" w:rsidP="00B4777C">
      <w:pPr>
        <w:pStyle w:val="Paragraphedeliste"/>
        <w:ind w:left="284"/>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695104" behindDoc="0" locked="0" layoutInCell="1" allowOverlap="1" wp14:anchorId="53871247" wp14:editId="7FD514E4">
                <wp:simplePos x="0" y="0"/>
                <wp:positionH relativeFrom="column">
                  <wp:posOffset>684530</wp:posOffset>
                </wp:positionH>
                <wp:positionV relativeFrom="paragraph">
                  <wp:posOffset>83185</wp:posOffset>
                </wp:positionV>
                <wp:extent cx="601345" cy="374015"/>
                <wp:effectExtent l="0" t="0" r="27305" b="26035"/>
                <wp:wrapNone/>
                <wp:docPr id="419" name="Zone de texte 419"/>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sidP="00B4777C">
                            <w:pPr>
                              <w:jc w:val="both"/>
                            </w:pPr>
                            <w:r>
                              <w:rPr>
                                <w:rFonts w:ascii="Arial" w:hAnsi="Arial" w:cs="Arial"/>
                                <w:noProof/>
                                <w:color w:val="1122CC"/>
                                <w:lang w:eastAsia="fr-FR"/>
                              </w:rPr>
                              <w:drawing>
                                <wp:inline distT="0" distB="0" distL="0" distR="0" wp14:anchorId="5589F86F" wp14:editId="290C9BBC">
                                  <wp:extent cx="410319" cy="270025"/>
                                  <wp:effectExtent l="0" t="0" r="8890" b="0"/>
                                  <wp:docPr id="422" name="Image 422"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19" o:spid="_x0000_s1039" type="#_x0000_t202" style="position:absolute;left:0;text-align:left;margin-left:53.9pt;margin-top:6.55pt;width:47.35pt;height:2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" fillcolor="white [3201]" strokecolor="white [3212]" strokeweight=".5pt">
                <v:textbox>
                  <w:txbxContent>
                    <w:p w:rsidR="004D7F73" w:rsidRDefault="004D7F73" w:rsidP="00B4777C">
                      <w:pPr>
                        <w:jc w:val="both"/>
                      </w:pPr>
                      <w:r>
                        <w:rPr>
                          <w:rFonts w:ascii="Arial" w:hAnsi="Arial" w:cs="Arial"/>
                          <w:noProof/>
                          <w:color w:val="1122CC"/>
                          <w:lang w:eastAsia="fr-FR"/>
                        </w:rPr>
                        <w:drawing>
                          <wp:inline distT="0" distB="0" distL="0" distR="0" wp14:anchorId="5589F86F" wp14:editId="290C9BBC">
                            <wp:extent cx="410319" cy="270025"/>
                            <wp:effectExtent l="0" t="0" r="8890" b="0"/>
                            <wp:docPr id="422" name="Image 422"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B4777C" w:rsidRPr="00B4777C" w:rsidRDefault="00B4777C" w:rsidP="001F7E8C">
      <w:pPr>
        <w:pBdr>
          <w:top w:val="single" w:sz="4" w:space="1" w:color="auto"/>
          <w:left w:val="single" w:sz="4" w:space="4" w:color="auto"/>
          <w:bottom w:val="single" w:sz="4" w:space="1" w:color="auto"/>
          <w:right w:val="single" w:sz="4" w:space="4" w:color="auto"/>
        </w:pBdr>
        <w:jc w:val="both"/>
        <w:rPr>
          <w:noProof/>
          <w:sz w:val="4"/>
          <w:szCs w:val="4"/>
          <w:lang w:eastAsia="fr-FR"/>
        </w:rPr>
      </w:pPr>
    </w:p>
    <w:p w:rsidR="00567156" w:rsidRDefault="00567156" w:rsidP="001F7E8C">
      <w:pPr>
        <w:pBdr>
          <w:top w:val="single" w:sz="4" w:space="1" w:color="auto"/>
          <w:left w:val="single" w:sz="4" w:space="4" w:color="auto"/>
          <w:bottom w:val="single" w:sz="4" w:space="1" w:color="auto"/>
          <w:right w:val="single" w:sz="4" w:space="4" w:color="auto"/>
        </w:pBdr>
        <w:jc w:val="both"/>
        <w:rPr>
          <w:noProof/>
          <w:sz w:val="20"/>
          <w:szCs w:val="20"/>
          <w:lang w:eastAsia="fr-FR"/>
        </w:rPr>
      </w:pPr>
      <w:r>
        <w:rPr>
          <w:noProof/>
          <w:sz w:val="20"/>
          <w:szCs w:val="20"/>
          <w:lang w:eastAsia="fr-FR"/>
        </w:rPr>
        <w:t xml:space="preserve">Facteur 4 : les pouvoirs publics </w:t>
      </w:r>
      <w:r w:rsidR="001F7E8C">
        <w:rPr>
          <w:noProof/>
          <w:sz w:val="20"/>
          <w:szCs w:val="20"/>
          <w:lang w:eastAsia="fr-FR"/>
        </w:rPr>
        <w:t>ont décidé en 2005 de fixer un objectif d’émissions de gaz à effet de serre inférieur à quatre fois le niveau actuel pour 2050</w:t>
      </w:r>
      <w:r w:rsidR="006A7D7D">
        <w:rPr>
          <w:noProof/>
          <w:sz w:val="20"/>
          <w:szCs w:val="20"/>
          <w:lang w:eastAsia="fr-FR"/>
        </w:rPr>
        <w:t xml:space="preserve"> par rapport à 1990</w:t>
      </w:r>
      <w:r w:rsidR="001F7E8C">
        <w:rPr>
          <w:noProof/>
          <w:sz w:val="20"/>
          <w:szCs w:val="20"/>
          <w:lang w:eastAsia="fr-FR"/>
        </w:rPr>
        <w:t>. Cet objectif sera plus facile à atteindre et moins coûteux si chacun maîtrise ses besoins énergétiques et ses émissions dans les secteurs du transport, de l’habitat, de l’alimentation et des déchets.</w:t>
      </w:r>
    </w:p>
    <w:p w:rsidR="00971418" w:rsidRDefault="00971418" w:rsidP="00031A51">
      <w:pPr>
        <w:jc w:val="both"/>
        <w:rPr>
          <w:noProof/>
          <w:sz w:val="20"/>
          <w:szCs w:val="20"/>
          <w:lang w:eastAsia="fr-FR"/>
        </w:rPr>
      </w:pPr>
      <w:r>
        <w:rPr>
          <w:i/>
          <w:noProof/>
          <w:sz w:val="44"/>
          <w:szCs w:val="44"/>
          <w:lang w:eastAsia="fr-FR"/>
        </w:rPr>
        <w:drawing>
          <wp:inline distT="0" distB="0" distL="0" distR="0" wp14:anchorId="000961FF" wp14:editId="0301168F">
            <wp:extent cx="3324225" cy="895350"/>
            <wp:effectExtent l="0" t="0" r="0" b="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971418" w:rsidRDefault="001F7E8C" w:rsidP="005A24DE">
      <w:pPr>
        <w:spacing w:after="0"/>
        <w:jc w:val="both"/>
        <w:rPr>
          <w:rFonts w:ascii="Arial" w:hAnsi="Arial" w:cs="Arial"/>
          <w:noProof/>
          <w:color w:val="1122CC"/>
          <w:lang w:eastAsia="fr-FR"/>
        </w:rPr>
      </w:pPr>
      <w:r>
        <w:rPr>
          <w:noProof/>
          <w:sz w:val="20"/>
          <w:szCs w:val="20"/>
          <w:lang w:eastAsia="fr-FR"/>
        </w:rPr>
        <w:t>L’activité humaine, en émettant des substances polluantes, contribue à modifier la composition de l’atmosphère. Ses conséquences les plus préoccupantes sont l’effet de serre et le réchauffement climatique, les risques sanitaires, la dégradation des écosystèmes…</w:t>
      </w:r>
      <w:r w:rsidR="005A24DE">
        <w:rPr>
          <w:noProof/>
          <w:sz w:val="20"/>
          <w:szCs w:val="20"/>
          <w:lang w:eastAsia="fr-FR"/>
        </w:rPr>
        <w:t xml:space="preserve"> </w:t>
      </w:r>
      <w:r>
        <w:rPr>
          <w:noProof/>
          <w:sz w:val="20"/>
          <w:szCs w:val="20"/>
          <w:lang w:eastAsia="fr-FR"/>
        </w:rPr>
        <w:t>Les polluants peuvent être à l’origine d’une aggravation de l’état de santé des personnes fragilisées (âgées, souffrant d’asthme).</w:t>
      </w:r>
      <w:r w:rsidR="00FC39A9" w:rsidRPr="00FC39A9">
        <w:rPr>
          <w:rFonts w:ascii="Arial" w:hAnsi="Arial" w:cs="Arial"/>
          <w:noProof/>
          <w:color w:val="1122CC"/>
          <w:lang w:eastAsia="fr-FR"/>
        </w:rPr>
        <w:t xml:space="preserve">  </w:t>
      </w:r>
    </w:p>
    <w:p w:rsidR="00FC39A9" w:rsidRDefault="00FC39A9" w:rsidP="00031A51">
      <w:pPr>
        <w:jc w:val="both"/>
        <w:rPr>
          <w:noProof/>
          <w:sz w:val="20"/>
          <w:szCs w:val="20"/>
          <w:lang w:eastAsia="fr-FR"/>
        </w:rPr>
      </w:pPr>
      <w:r>
        <w:rPr>
          <w:rFonts w:ascii="Arial" w:hAnsi="Arial" w:cs="Arial"/>
          <w:noProof/>
          <w:color w:val="1122CC"/>
          <w:lang w:eastAsia="fr-FR"/>
        </w:rPr>
        <mc:AlternateContent>
          <mc:Choice Requires="wps">
            <w:drawing>
              <wp:anchor distT="0" distB="0" distL="114300" distR="114300" simplePos="0" relativeHeight="251703296" behindDoc="0" locked="0" layoutInCell="1" allowOverlap="1" wp14:anchorId="3A208A61" wp14:editId="0D698E26">
                <wp:simplePos x="0" y="0"/>
                <wp:positionH relativeFrom="column">
                  <wp:posOffset>469900</wp:posOffset>
                </wp:positionH>
                <wp:positionV relativeFrom="paragraph">
                  <wp:posOffset>77470</wp:posOffset>
                </wp:positionV>
                <wp:extent cx="601345" cy="374015"/>
                <wp:effectExtent l="0" t="0" r="27305" b="26035"/>
                <wp:wrapNone/>
                <wp:docPr id="433" name="Zone de texte 433"/>
                <wp:cNvGraphicFramePr/>
                <a:graphic xmlns:a="http://schemas.openxmlformats.org/drawingml/2006/main">
                  <a:graphicData uri="http://schemas.microsoft.com/office/word/2010/wordprocessingShape">
                    <wps:wsp>
                      <wps:cNvSpPr txBox="1"/>
                      <wps:spPr>
                        <a:xfrm>
                          <a:off x="0" y="0"/>
                          <a:ext cx="601345" cy="374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sidP="00FC39A9">
                            <w:r>
                              <w:rPr>
                                <w:rFonts w:ascii="Arial" w:hAnsi="Arial" w:cs="Arial"/>
                                <w:noProof/>
                                <w:color w:val="1122CC"/>
                                <w:lang w:eastAsia="fr-FR"/>
                              </w:rPr>
                              <w:drawing>
                                <wp:inline distT="0" distB="0" distL="0" distR="0" wp14:anchorId="571B22A0" wp14:editId="470C4172">
                                  <wp:extent cx="410319" cy="270025"/>
                                  <wp:effectExtent l="0" t="0" r="8890" b="0"/>
                                  <wp:docPr id="434" name="Image 434"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33" o:spid="_x0000_s1040" type="#_x0000_t202" style="position:absolute;left:0;text-align:left;margin-left:37pt;margin-top:6.1pt;width:47.35pt;height:2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" fillcolor="white [3201]" strokecolor="white [3212]" strokeweight=".5pt">
                <v:textbox>
                  <w:txbxContent>
                    <w:p w:rsidR="004D7F73" w:rsidRDefault="004D7F73" w:rsidP="00FC39A9">
                      <w:r>
                        <w:rPr>
                          <w:rFonts w:ascii="Arial" w:hAnsi="Arial" w:cs="Arial"/>
                          <w:noProof/>
                          <w:color w:val="1122CC"/>
                          <w:lang w:eastAsia="fr-FR"/>
                        </w:rPr>
                        <w:drawing>
                          <wp:inline distT="0" distB="0" distL="0" distR="0" wp14:anchorId="571B22A0" wp14:editId="470C4172">
                            <wp:extent cx="410319" cy="270025"/>
                            <wp:effectExtent l="0" t="0" r="8890" b="0"/>
                            <wp:docPr id="434" name="Image 434" descr="http://t1.gstatic.com/images?q=tbn:ANd9GcTYqrQHb3hgEeYN8jS2P-Uox_T_rh97hIW9HhJQJscKv_7lD4dqF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YqrQHb3hgEeYN8jS2P-Uox_T_rh97hIW9HhJQJscKv_7lD4dqF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700" cy="272250"/>
                                    </a:xfrm>
                                    <a:prstGeom prst="rect">
                                      <a:avLst/>
                                    </a:prstGeom>
                                    <a:noFill/>
                                    <a:ln>
                                      <a:noFill/>
                                    </a:ln>
                                  </pic:spPr>
                                </pic:pic>
                              </a:graphicData>
                            </a:graphic>
                          </wp:inline>
                        </w:drawing>
                      </w:r>
                    </w:p>
                  </w:txbxContent>
                </v:textbox>
              </v:shape>
            </w:pict>
          </mc:Fallback>
        </mc:AlternateContent>
      </w:r>
    </w:p>
    <w:p w:rsidR="00FC39A9" w:rsidRPr="00FC39A9" w:rsidRDefault="00FC39A9" w:rsidP="00FC39A9">
      <w:pPr>
        <w:pBdr>
          <w:top w:val="single" w:sz="4" w:space="1" w:color="auto"/>
          <w:left w:val="single" w:sz="4" w:space="4" w:color="auto"/>
          <w:bottom w:val="single" w:sz="4" w:space="1" w:color="auto"/>
          <w:right w:val="single" w:sz="4" w:space="4" w:color="auto"/>
        </w:pBdr>
        <w:jc w:val="both"/>
        <w:rPr>
          <w:noProof/>
          <w:sz w:val="4"/>
          <w:szCs w:val="4"/>
          <w:lang w:eastAsia="fr-FR"/>
        </w:rPr>
      </w:pPr>
    </w:p>
    <w:p w:rsidR="001F7E8C" w:rsidRDefault="001F7E8C" w:rsidP="00867245">
      <w:pPr>
        <w:pStyle w:val="Paragraphedeliste"/>
        <w:numPr>
          <w:ilvl w:val="0"/>
          <w:numId w:val="8"/>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sidRPr="00867245">
        <w:rPr>
          <w:noProof/>
          <w:sz w:val="20"/>
          <w:szCs w:val="20"/>
          <w:lang w:eastAsia="fr-FR"/>
        </w:rPr>
        <w:t xml:space="preserve">Les écosystèmes souffrent aussi de la pollution atmosphérique. L’eau des lacs devient plus acide et les forêts dépérissent </w:t>
      </w:r>
      <w:r w:rsidR="00867245" w:rsidRPr="00867245">
        <w:rPr>
          <w:noProof/>
          <w:sz w:val="20"/>
          <w:szCs w:val="20"/>
          <w:lang w:eastAsia="fr-FR"/>
        </w:rPr>
        <w:t>(Centre Interprofessionnel Technique d’Etudes de la Pollution Atmosphérique).</w:t>
      </w:r>
    </w:p>
    <w:p w:rsidR="00867245" w:rsidRPr="00867245" w:rsidRDefault="00867245" w:rsidP="00867245">
      <w:pPr>
        <w:pStyle w:val="Paragraphedeliste"/>
        <w:numPr>
          <w:ilvl w:val="0"/>
          <w:numId w:val="8"/>
        </w:numPr>
        <w:pBdr>
          <w:top w:val="single" w:sz="4" w:space="1" w:color="auto"/>
          <w:left w:val="single" w:sz="4" w:space="4" w:color="auto"/>
          <w:bottom w:val="single" w:sz="4" w:space="1" w:color="auto"/>
          <w:right w:val="single" w:sz="4" w:space="4" w:color="auto"/>
        </w:pBdr>
        <w:ind w:left="284" w:hanging="284"/>
        <w:jc w:val="both"/>
        <w:rPr>
          <w:noProof/>
          <w:sz w:val="20"/>
          <w:szCs w:val="20"/>
          <w:lang w:eastAsia="fr-FR"/>
        </w:rPr>
      </w:pPr>
      <w:r>
        <w:rPr>
          <w:noProof/>
          <w:sz w:val="20"/>
          <w:szCs w:val="20"/>
          <w:lang w:eastAsia="fr-FR"/>
        </w:rPr>
        <w:t>20 % à 30 % des animaux et des végétaux sont susceptibles de disparaître d’ici 2050 du fait des pollutions.</w:t>
      </w:r>
    </w:p>
    <w:p w:rsidR="00867245" w:rsidRDefault="009940B9" w:rsidP="00031A51">
      <w:pPr>
        <w:jc w:val="both"/>
        <w:rPr>
          <w:noProof/>
          <w:sz w:val="20"/>
          <w:szCs w:val="20"/>
          <w:lang w:eastAsia="fr-FR"/>
        </w:rPr>
      </w:pPr>
      <w:r>
        <w:rPr>
          <w:noProof/>
          <w:sz w:val="20"/>
          <w:szCs w:val="20"/>
          <w:lang w:eastAsia="fr-FR"/>
        </w:rPr>
        <mc:AlternateContent>
          <mc:Choice Requires="wps">
            <w:drawing>
              <wp:anchor distT="0" distB="0" distL="114300" distR="114300" simplePos="0" relativeHeight="251706368" behindDoc="0" locked="0" layoutInCell="1" allowOverlap="1">
                <wp:simplePos x="0" y="0"/>
                <wp:positionH relativeFrom="column">
                  <wp:posOffset>4620759</wp:posOffset>
                </wp:positionH>
                <wp:positionV relativeFrom="paragraph">
                  <wp:posOffset>232389</wp:posOffset>
                </wp:positionV>
                <wp:extent cx="527774" cy="434962"/>
                <wp:effectExtent l="0" t="0" r="24765" b="22860"/>
                <wp:wrapNone/>
                <wp:docPr id="2" name="Zone de texte 2"/>
                <wp:cNvGraphicFramePr/>
                <a:graphic xmlns:a="http://schemas.openxmlformats.org/drawingml/2006/main">
                  <a:graphicData uri="http://schemas.microsoft.com/office/word/2010/wordprocessingShape">
                    <wps:wsp>
                      <wps:cNvSpPr txBox="1"/>
                      <wps:spPr>
                        <a:xfrm>
                          <a:off x="0" y="0"/>
                          <a:ext cx="527774" cy="4349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40B9" w:rsidRDefault="009940B9">
                            <w:r>
                              <w:rPr>
                                <w:rFonts w:ascii="Arial" w:hAnsi="Arial" w:cs="Arial"/>
                                <w:noProof/>
                                <w:sz w:val="20"/>
                                <w:szCs w:val="20"/>
                                <w:lang w:eastAsia="fr-FR"/>
                              </w:rPr>
                              <w:drawing>
                                <wp:inline distT="0" distB="0" distL="0" distR="0" wp14:anchorId="5224A6D8" wp14:editId="63219285">
                                  <wp:extent cx="345332" cy="345332"/>
                                  <wp:effectExtent l="0" t="0" r="0" b="0"/>
                                  <wp:docPr id="429" name="Image 429"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4415" cy="344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41" type="#_x0000_t202" style="position:absolute;left:0;text-align:left;margin-left:363.85pt;margin-top:18.3pt;width:41.55pt;height:3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" fillcolor="white [3201]" strokecolor="white [3212]" strokeweight=".5pt">
                <v:textbox>
                  <w:txbxContent>
                    <w:p w:rsidR="009940B9" w:rsidRDefault="009940B9">
                      <w:r>
                        <w:rPr>
                          <w:rFonts w:ascii="Arial" w:hAnsi="Arial" w:cs="Arial"/>
                          <w:noProof/>
                          <w:sz w:val="20"/>
                          <w:szCs w:val="20"/>
                          <w:lang w:eastAsia="fr-FR"/>
                        </w:rPr>
                        <w:drawing>
                          <wp:inline distT="0" distB="0" distL="0" distR="0" wp14:anchorId="5224A6D8" wp14:editId="63219285">
                            <wp:extent cx="345332" cy="345332"/>
                            <wp:effectExtent l="0" t="0" r="0" b="0"/>
                            <wp:docPr id="429" name="Image 429"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4415" cy="344415"/>
                                    </a:xfrm>
                                    <a:prstGeom prst="rect">
                                      <a:avLst/>
                                    </a:prstGeom>
                                    <a:noFill/>
                                    <a:ln>
                                      <a:noFill/>
                                    </a:ln>
                                  </pic:spPr>
                                </pic:pic>
                              </a:graphicData>
                            </a:graphic>
                          </wp:inline>
                        </w:drawing>
                      </w:r>
                    </w:p>
                  </w:txbxContent>
                </v:textbox>
              </v:shape>
            </w:pict>
          </mc:Fallback>
        </mc:AlternateContent>
      </w:r>
      <w:r w:rsidR="00867245">
        <w:rPr>
          <w:noProof/>
          <w:sz w:val="20"/>
          <w:szCs w:val="20"/>
          <w:lang w:eastAsia="fr-FR"/>
        </w:rPr>
        <w:t>Ainsi, chacun d’entre nous est soumis à une pollution permanente de fond à laquelle s’ajoutent des pics de pollution pendant les périodes de forte chaleur ou d’absence de vents suffisants.</w:t>
      </w:r>
      <w:r w:rsidR="00FC39A9" w:rsidRPr="00FC39A9">
        <w:rPr>
          <w:rFonts w:ascii="Arial" w:hAnsi="Arial" w:cs="Arial"/>
          <w:noProof/>
          <w:color w:val="1122CC"/>
          <w:lang w:eastAsia="fr-FR"/>
        </w:rPr>
        <w:t xml:space="preserve"> </w:t>
      </w:r>
    </w:p>
    <w:p w:rsidR="00FC39A9" w:rsidRPr="00FC39A9" w:rsidRDefault="00FC39A9" w:rsidP="00867245">
      <w:pPr>
        <w:pBdr>
          <w:top w:val="single" w:sz="4" w:space="1" w:color="auto"/>
          <w:left w:val="single" w:sz="4" w:space="4" w:color="auto"/>
          <w:bottom w:val="single" w:sz="4" w:space="1" w:color="auto"/>
          <w:right w:val="single" w:sz="4" w:space="4" w:color="auto"/>
        </w:pBdr>
        <w:jc w:val="both"/>
        <w:rPr>
          <w:noProof/>
          <w:sz w:val="10"/>
          <w:szCs w:val="10"/>
          <w:lang w:eastAsia="fr-FR"/>
        </w:rPr>
      </w:pPr>
    </w:p>
    <w:p w:rsidR="00867245" w:rsidRDefault="00ED60CB" w:rsidP="00867245">
      <w:pPr>
        <w:pBdr>
          <w:top w:val="single" w:sz="4" w:space="1" w:color="auto"/>
          <w:left w:val="single" w:sz="4" w:space="4" w:color="auto"/>
          <w:bottom w:val="single" w:sz="4" w:space="1" w:color="auto"/>
          <w:right w:val="single" w:sz="4" w:space="4" w:color="auto"/>
        </w:pBdr>
        <w:jc w:val="both"/>
        <w:rPr>
          <w:noProof/>
          <w:sz w:val="20"/>
          <w:szCs w:val="20"/>
          <w:lang w:eastAsia="fr-FR"/>
        </w:rPr>
      </w:pPr>
      <w:r>
        <w:rPr>
          <w:noProof/>
          <w:sz w:val="20"/>
          <w:szCs w:val="20"/>
          <w:lang w:eastAsia="fr-FR"/>
        </w:rPr>
        <mc:AlternateContent>
          <mc:Choice Requires="wps">
            <w:drawing>
              <wp:anchor distT="0" distB="0" distL="114300" distR="114300" simplePos="0" relativeHeight="251682816" behindDoc="0" locked="0" layoutInCell="1" allowOverlap="1" wp14:anchorId="6F531E45" wp14:editId="62BD39E5">
                <wp:simplePos x="0" y="0"/>
                <wp:positionH relativeFrom="column">
                  <wp:posOffset>2631440</wp:posOffset>
                </wp:positionH>
                <wp:positionV relativeFrom="paragraph">
                  <wp:posOffset>486410</wp:posOffset>
                </wp:positionV>
                <wp:extent cx="3491865" cy="803910"/>
                <wp:effectExtent l="0" t="0" r="13335" b="15240"/>
                <wp:wrapNone/>
                <wp:docPr id="6" name="Zone de texte 6"/>
                <wp:cNvGraphicFramePr/>
                <a:graphic xmlns:a="http://schemas.openxmlformats.org/drawingml/2006/main">
                  <a:graphicData uri="http://schemas.microsoft.com/office/word/2010/wordprocessingShape">
                    <wps:wsp>
                      <wps:cNvSpPr txBox="1"/>
                      <wps:spPr>
                        <a:xfrm>
                          <a:off x="0" y="0"/>
                          <a:ext cx="3491865" cy="8039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sidP="00DE62A9">
                            <w:pPr>
                              <w:spacing w:after="0"/>
                              <w:jc w:val="both"/>
                              <w:rPr>
                                <w:noProof/>
                                <w:sz w:val="20"/>
                                <w:szCs w:val="20"/>
                                <w:lang w:eastAsia="fr-FR"/>
                              </w:rPr>
                            </w:pPr>
                            <w:r w:rsidRPr="009E2C46">
                              <w:rPr>
                                <w:b/>
                                <w:noProof/>
                                <w:color w:val="00B050"/>
                                <w:sz w:val="20"/>
                                <w:szCs w:val="20"/>
                                <w:lang w:eastAsia="fr-FR"/>
                              </w:rPr>
                              <w:t>Deux écolabels</w:t>
                            </w:r>
                            <w:r w:rsidRPr="009E2C46">
                              <w:rPr>
                                <w:noProof/>
                                <w:color w:val="00B050"/>
                                <w:sz w:val="20"/>
                                <w:szCs w:val="20"/>
                                <w:lang w:eastAsia="fr-FR"/>
                              </w:rPr>
                              <w:t xml:space="preserve"> </w:t>
                            </w:r>
                            <w:r>
                              <w:rPr>
                                <w:noProof/>
                                <w:sz w:val="20"/>
                                <w:szCs w:val="20"/>
                                <w:lang w:eastAsia="fr-FR"/>
                              </w:rPr>
                              <w:t xml:space="preserve">permettent de reconnaître les produits de qualité respectueux de l’environnement. Ces labels garantissent qualité d’usage et plus-value environnementale. </w:t>
                            </w:r>
                          </w:p>
                          <w:p w:rsidR="004D7F73" w:rsidRDefault="004D7F73" w:rsidP="009713BF">
                            <w:pPr>
                              <w:jc w:val="both"/>
                              <w:rPr>
                                <w:noProof/>
                                <w:sz w:val="20"/>
                                <w:szCs w:val="20"/>
                                <w:lang w:eastAsia="fr-FR"/>
                              </w:rPr>
                            </w:pPr>
                            <w:r>
                              <w:rPr>
                                <w:noProof/>
                                <w:sz w:val="20"/>
                                <w:szCs w:val="20"/>
                                <w:lang w:eastAsia="fr-FR"/>
                              </w:rPr>
                              <w:t>L'utilisation de ces produits est privilégiée.</w:t>
                            </w:r>
                          </w:p>
                          <w:p w:rsidR="004D7F73" w:rsidRDefault="004D7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42" type="#_x0000_t202" style="position:absolute;left:0;text-align:left;margin-left:207.2pt;margin-top:38.3pt;width:274.95pt;height:6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" fillcolor="white [3201]" strokecolor="white [3212]" strokeweight=".5pt">
                <v:textbox>
                  <w:txbxContent>
                    <w:p w:rsidR="004D7F73" w:rsidRDefault="004D7F73" w:rsidP="00DE62A9">
                      <w:pPr>
                        <w:spacing w:after="0"/>
                        <w:jc w:val="both"/>
                        <w:rPr>
                          <w:noProof/>
                          <w:sz w:val="20"/>
                          <w:szCs w:val="20"/>
                          <w:lang w:eastAsia="fr-FR"/>
                        </w:rPr>
                      </w:pPr>
                      <w:r w:rsidRPr="009E2C46">
                        <w:rPr>
                          <w:b/>
                          <w:noProof/>
                          <w:color w:val="00B050"/>
                          <w:sz w:val="20"/>
                          <w:szCs w:val="20"/>
                          <w:lang w:eastAsia="fr-FR"/>
                        </w:rPr>
                        <w:t>Deux écolabels</w:t>
                      </w:r>
                      <w:r w:rsidRPr="009E2C46">
                        <w:rPr>
                          <w:noProof/>
                          <w:color w:val="00B050"/>
                          <w:sz w:val="20"/>
                          <w:szCs w:val="20"/>
                          <w:lang w:eastAsia="fr-FR"/>
                        </w:rPr>
                        <w:t xml:space="preserve"> </w:t>
                      </w:r>
                      <w:r>
                        <w:rPr>
                          <w:noProof/>
                          <w:sz w:val="20"/>
                          <w:szCs w:val="20"/>
                          <w:lang w:eastAsia="fr-FR"/>
                        </w:rPr>
                        <w:t xml:space="preserve">permettent de reconnaître les produits de qualité respectueux de l’environnement. Ces labels garantissent qualité d’usage et plus-value environnementale. </w:t>
                      </w:r>
                    </w:p>
                    <w:p w:rsidR="004D7F73" w:rsidRDefault="004D7F73" w:rsidP="009713BF">
                      <w:pPr>
                        <w:jc w:val="both"/>
                        <w:rPr>
                          <w:noProof/>
                          <w:sz w:val="20"/>
                          <w:szCs w:val="20"/>
                          <w:lang w:eastAsia="fr-FR"/>
                        </w:rPr>
                      </w:pPr>
                      <w:r>
                        <w:rPr>
                          <w:noProof/>
                          <w:sz w:val="20"/>
                          <w:szCs w:val="20"/>
                          <w:lang w:eastAsia="fr-FR"/>
                        </w:rPr>
                        <w:t>L'utilisation de ces produits est privilégiée.</w:t>
                      </w:r>
                    </w:p>
                    <w:p w:rsidR="004D7F73" w:rsidRDefault="004D7F73"/>
                  </w:txbxContent>
                </v:textbox>
              </v:shape>
            </w:pict>
          </mc:Fallback>
        </mc:AlternateContent>
      </w:r>
      <w:r w:rsidR="00867245">
        <w:rPr>
          <w:noProof/>
          <w:sz w:val="20"/>
          <w:szCs w:val="20"/>
          <w:lang w:eastAsia="fr-FR"/>
        </w:rPr>
        <w:t>L’air intérieur est aussi pollué. Des produits et des matériaux qui dégagent des polluants (peintures, colles, mousses isolantes…) s’y trouvent. Il</w:t>
      </w:r>
      <w:r w:rsidR="002A5AC8">
        <w:rPr>
          <w:noProof/>
          <w:sz w:val="20"/>
          <w:szCs w:val="20"/>
          <w:lang w:eastAsia="fr-FR"/>
        </w:rPr>
        <w:t xml:space="preserve"> est aujourd’hui considéré qu’</w:t>
      </w:r>
      <w:r w:rsidR="00867245">
        <w:rPr>
          <w:noProof/>
          <w:sz w:val="20"/>
          <w:szCs w:val="20"/>
          <w:lang w:eastAsia="fr-FR"/>
        </w:rPr>
        <w:t>en moyenne l’air intérieur est plus pollué que l’air extérieur.</w:t>
      </w:r>
    </w:p>
    <w:p w:rsidR="0072372E" w:rsidRDefault="00ED60CB" w:rsidP="00031A51">
      <w:pPr>
        <w:jc w:val="both"/>
        <w:rPr>
          <w:noProof/>
          <w:sz w:val="20"/>
          <w:szCs w:val="20"/>
          <w:lang w:eastAsia="fr-FR"/>
        </w:rPr>
      </w:pPr>
      <w:r>
        <w:rPr>
          <w:noProof/>
          <w:sz w:val="20"/>
          <w:szCs w:val="20"/>
          <w:lang w:eastAsia="fr-FR"/>
        </w:rPr>
        <mc:AlternateContent>
          <mc:Choice Requires="wps">
            <w:drawing>
              <wp:anchor distT="0" distB="0" distL="114300" distR="114300" simplePos="0" relativeHeight="251677696" behindDoc="0" locked="0" layoutInCell="1" allowOverlap="1" wp14:anchorId="5767D05F" wp14:editId="44B1AFF1">
                <wp:simplePos x="0" y="0"/>
                <wp:positionH relativeFrom="column">
                  <wp:posOffset>732155</wp:posOffset>
                </wp:positionH>
                <wp:positionV relativeFrom="paragraph">
                  <wp:posOffset>66675</wp:posOffset>
                </wp:positionV>
                <wp:extent cx="1159510" cy="822325"/>
                <wp:effectExtent l="0" t="0" r="21590" b="15875"/>
                <wp:wrapNone/>
                <wp:docPr id="30" name="Zone de texte 30"/>
                <wp:cNvGraphicFramePr/>
                <a:graphic xmlns:a="http://schemas.openxmlformats.org/drawingml/2006/main">
                  <a:graphicData uri="http://schemas.microsoft.com/office/word/2010/wordprocessingShape">
                    <wps:wsp>
                      <wps:cNvSpPr txBox="1"/>
                      <wps:spPr>
                        <a:xfrm>
                          <a:off x="0" y="0"/>
                          <a:ext cx="1159510" cy="822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
                              <w:rPr>
                                <w:rFonts w:ascii="Arial" w:hAnsi="Arial" w:cs="Arial"/>
                                <w:noProof/>
                                <w:sz w:val="20"/>
                                <w:szCs w:val="20"/>
                                <w:lang w:eastAsia="fr-FR"/>
                              </w:rPr>
                              <w:drawing>
                                <wp:inline distT="0" distB="0" distL="0" distR="0" wp14:anchorId="1D2AE026" wp14:editId="10E5C50F">
                                  <wp:extent cx="822346" cy="540782"/>
                                  <wp:effectExtent l="0" t="0" r="0" b="0"/>
                                  <wp:docPr id="31" name="Image 31" descr="http://www.jesuisvert.net/images/ecolabel_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esuisvert.net/images/ecolabel_nf.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8872" cy="545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43" type="#_x0000_t202" style="position:absolute;left:0;text-align:left;margin-left:57.65pt;margin-top:5.25pt;width:91.3pt;height:6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" fillcolor="white [3201]" strokecolor="white [3212]" strokeweight=".5pt">
                <v:textbox>
                  <w:txbxContent>
                    <w:p w:rsidR="004D7F73" w:rsidRDefault="004D7F73">
                      <w:r>
                        <w:rPr>
                          <w:rFonts w:ascii="Arial" w:hAnsi="Arial" w:cs="Arial"/>
                          <w:noProof/>
                          <w:sz w:val="20"/>
                          <w:szCs w:val="20"/>
                          <w:lang w:eastAsia="fr-FR"/>
                        </w:rPr>
                        <w:drawing>
                          <wp:inline distT="0" distB="0" distL="0" distR="0" wp14:anchorId="1D2AE026" wp14:editId="10E5C50F">
                            <wp:extent cx="822346" cy="540782"/>
                            <wp:effectExtent l="0" t="0" r="0" b="0"/>
                            <wp:docPr id="31" name="Image 31" descr="http://www.jesuisvert.net/images/ecolabel_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esuisvert.net/images/ecolabel_nf.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8872" cy="545074"/>
                                    </a:xfrm>
                                    <a:prstGeom prst="rect">
                                      <a:avLst/>
                                    </a:prstGeom>
                                    <a:noFill/>
                                    <a:ln>
                                      <a:noFill/>
                                    </a:ln>
                                  </pic:spPr>
                                </pic:pic>
                              </a:graphicData>
                            </a:graphic>
                          </wp:inline>
                        </w:drawing>
                      </w:r>
                    </w:p>
                  </w:txbxContent>
                </v:textbox>
              </v:shape>
            </w:pict>
          </mc:Fallback>
        </mc:AlternateContent>
      </w:r>
      <w:r w:rsidR="004E6134">
        <w:rPr>
          <w:noProof/>
          <w:sz w:val="20"/>
          <w:szCs w:val="20"/>
          <w:lang w:eastAsia="fr-FR"/>
        </w:rPr>
        <mc:AlternateContent>
          <mc:Choice Requires="wps">
            <w:drawing>
              <wp:anchor distT="0" distB="0" distL="114300" distR="114300" simplePos="0" relativeHeight="251676672" behindDoc="0" locked="0" layoutInCell="1" allowOverlap="1" wp14:anchorId="0AC75CBD" wp14:editId="1D3D6567">
                <wp:simplePos x="0" y="0"/>
                <wp:positionH relativeFrom="column">
                  <wp:posOffset>1847850</wp:posOffset>
                </wp:positionH>
                <wp:positionV relativeFrom="paragraph">
                  <wp:posOffset>67945</wp:posOffset>
                </wp:positionV>
                <wp:extent cx="711835" cy="920115"/>
                <wp:effectExtent l="0" t="0" r="12065" b="13335"/>
                <wp:wrapNone/>
                <wp:docPr id="27" name="Zone de texte 27"/>
                <wp:cNvGraphicFramePr/>
                <a:graphic xmlns:a="http://schemas.openxmlformats.org/drawingml/2006/main">
                  <a:graphicData uri="http://schemas.microsoft.com/office/word/2010/wordprocessingShape">
                    <wps:wsp>
                      <wps:cNvSpPr txBox="1"/>
                      <wps:spPr>
                        <a:xfrm>
                          <a:off x="0" y="0"/>
                          <a:ext cx="711835" cy="9201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r>
                              <w:rPr>
                                <w:rFonts w:ascii="Arial" w:hAnsi="Arial" w:cs="Arial"/>
                                <w:noProof/>
                                <w:color w:val="0000FF"/>
                                <w:sz w:val="27"/>
                                <w:szCs w:val="27"/>
                                <w:lang w:eastAsia="fr-FR"/>
                              </w:rPr>
                              <w:drawing>
                                <wp:inline distT="0" distB="0" distL="0" distR="0" wp14:anchorId="6F9F25BF" wp14:editId="4777F2EB">
                                  <wp:extent cx="436207" cy="668924"/>
                                  <wp:effectExtent l="0" t="0" r="2540" b="0"/>
                                  <wp:docPr id="28" name="Image 28" descr="http://t2.gstatic.com/images?q=tbn:ANd9GcR3zKTHbiImeSBVLOAdrQq5ArrXNXaukRgOlP0UsOglIeb4rbGu">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3zKTHbiImeSBVLOAdrQq5ArrXNXaukRgOlP0UsOglIeb4rbGu">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8402" cy="672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44" type="#_x0000_t202" style="position:absolute;left:0;text-align:left;margin-left:145.5pt;margin-top:5.35pt;width:56.0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" fillcolor="white [3201]" strokecolor="white [3212]" strokeweight=".5pt">
                <v:textbox>
                  <w:txbxContent>
                    <w:p w:rsidR="004D7F73" w:rsidRDefault="004D7F73">
                      <w:r>
                        <w:rPr>
                          <w:rFonts w:ascii="Arial" w:hAnsi="Arial" w:cs="Arial"/>
                          <w:noProof/>
                          <w:color w:val="0000FF"/>
                          <w:sz w:val="27"/>
                          <w:szCs w:val="27"/>
                          <w:lang w:eastAsia="fr-FR"/>
                        </w:rPr>
                        <w:drawing>
                          <wp:inline distT="0" distB="0" distL="0" distR="0" wp14:anchorId="6F9F25BF" wp14:editId="4777F2EB">
                            <wp:extent cx="436207" cy="668924"/>
                            <wp:effectExtent l="0" t="0" r="2540" b="0"/>
                            <wp:docPr id="28" name="Image 28" descr="http://t2.gstatic.com/images?q=tbn:ANd9GcR3zKTHbiImeSBVLOAdrQq5ArrXNXaukRgOlP0UsOglIeb4rbGu">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3zKTHbiImeSBVLOAdrQq5ArrXNXaukRgOlP0UsOglIeb4rbGu">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8402" cy="672290"/>
                                    </a:xfrm>
                                    <a:prstGeom prst="rect">
                                      <a:avLst/>
                                    </a:prstGeom>
                                    <a:noFill/>
                                    <a:ln>
                                      <a:noFill/>
                                    </a:ln>
                                  </pic:spPr>
                                </pic:pic>
                              </a:graphicData>
                            </a:graphic>
                          </wp:inline>
                        </w:drawing>
                      </w:r>
                    </w:p>
                  </w:txbxContent>
                </v:textbox>
              </v:shape>
            </w:pict>
          </mc:Fallback>
        </mc:AlternateContent>
      </w:r>
    </w:p>
    <w:p w:rsidR="009A328D" w:rsidRDefault="009A328D" w:rsidP="00031A51">
      <w:pPr>
        <w:jc w:val="both"/>
        <w:rPr>
          <w:noProof/>
          <w:sz w:val="20"/>
          <w:szCs w:val="20"/>
          <w:lang w:eastAsia="fr-FR"/>
        </w:rPr>
      </w:pPr>
    </w:p>
    <w:p w:rsidR="0072372E" w:rsidRDefault="0072372E" w:rsidP="00031A51">
      <w:pPr>
        <w:jc w:val="both"/>
        <w:rPr>
          <w:noProof/>
          <w:sz w:val="20"/>
          <w:szCs w:val="20"/>
          <w:lang w:eastAsia="fr-FR"/>
        </w:rPr>
      </w:pPr>
      <w:r>
        <w:rPr>
          <w:i/>
          <w:noProof/>
          <w:sz w:val="44"/>
          <w:szCs w:val="44"/>
          <w:lang w:eastAsia="fr-FR"/>
        </w:rPr>
        <w:drawing>
          <wp:inline distT="0" distB="0" distL="0" distR="0" wp14:anchorId="2FF35B4A" wp14:editId="2602044B">
            <wp:extent cx="3324225" cy="895350"/>
            <wp:effectExtent l="0" t="0" r="0" b="0"/>
            <wp:docPr id="24" name="Diagramme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59115C" w:rsidRDefault="0059115C" w:rsidP="00031A51">
      <w:pPr>
        <w:jc w:val="both"/>
        <w:rPr>
          <w:noProof/>
          <w:sz w:val="20"/>
          <w:szCs w:val="20"/>
          <w:lang w:eastAsia="fr-FR"/>
        </w:rPr>
      </w:pPr>
      <w:r>
        <w:rPr>
          <w:noProof/>
          <w:sz w:val="20"/>
          <w:szCs w:val="20"/>
          <w:lang w:eastAsia="fr-FR"/>
        </w:rPr>
        <w:t>Selon les estimations de l’Union Mondiale pour la nature (UICN), à peu près un quart des mammifères et plus d’un huitième des oiseaux sont menacés d’extinction.</w:t>
      </w:r>
      <w:r w:rsidR="00B4777C">
        <w:rPr>
          <w:noProof/>
          <w:sz w:val="20"/>
          <w:szCs w:val="20"/>
          <w:lang w:eastAsia="fr-FR"/>
        </w:rPr>
        <w:t xml:space="preserve"> </w:t>
      </w:r>
      <w:r>
        <w:rPr>
          <w:noProof/>
          <w:sz w:val="20"/>
          <w:szCs w:val="20"/>
          <w:lang w:eastAsia="fr-FR"/>
        </w:rPr>
        <w:t>De tout temps, des espèces ont disparu mais aujourd’hui, on estime que le taux actuel d’extinction s’est accéléré notamment en raison de l’activité humaine.</w:t>
      </w:r>
    </w:p>
    <w:p w:rsidR="0059115C" w:rsidRDefault="0059115C" w:rsidP="00B4777C">
      <w:pPr>
        <w:spacing w:after="0"/>
        <w:jc w:val="both"/>
        <w:rPr>
          <w:noProof/>
          <w:sz w:val="20"/>
          <w:szCs w:val="20"/>
          <w:lang w:eastAsia="fr-FR"/>
        </w:rPr>
      </w:pPr>
      <w:r>
        <w:rPr>
          <w:noProof/>
          <w:sz w:val="20"/>
          <w:szCs w:val="20"/>
          <w:lang w:eastAsia="fr-FR"/>
        </w:rPr>
        <w:t>Il existe plusieurs raisons à ces disparitions :</w:t>
      </w:r>
    </w:p>
    <w:p w:rsidR="0059115C" w:rsidRDefault="0059115C" w:rsidP="0059115C">
      <w:pPr>
        <w:pStyle w:val="Paragraphedeliste"/>
        <w:numPr>
          <w:ilvl w:val="0"/>
          <w:numId w:val="8"/>
        </w:numPr>
        <w:ind w:left="284" w:hanging="284"/>
        <w:jc w:val="both"/>
        <w:rPr>
          <w:noProof/>
          <w:sz w:val="20"/>
          <w:szCs w:val="20"/>
          <w:lang w:eastAsia="fr-FR"/>
        </w:rPr>
      </w:pPr>
      <w:r>
        <w:rPr>
          <w:noProof/>
          <w:sz w:val="20"/>
          <w:szCs w:val="20"/>
          <w:lang w:eastAsia="fr-FR"/>
        </w:rPr>
        <w:t>La destruction des habitats naturels de centaines d’espèces (déforestation, surpêche, réchauffement de la planète…) ,</w:t>
      </w:r>
    </w:p>
    <w:p w:rsidR="00C947C6" w:rsidRDefault="0059115C" w:rsidP="00A41662">
      <w:pPr>
        <w:pStyle w:val="Paragraphedeliste"/>
        <w:numPr>
          <w:ilvl w:val="0"/>
          <w:numId w:val="8"/>
        </w:numPr>
        <w:spacing w:after="0"/>
        <w:ind w:left="284" w:hanging="284"/>
        <w:jc w:val="both"/>
        <w:rPr>
          <w:noProof/>
          <w:sz w:val="20"/>
          <w:szCs w:val="20"/>
          <w:lang w:eastAsia="fr-FR"/>
        </w:rPr>
      </w:pPr>
      <w:r w:rsidRPr="00C947C6">
        <w:rPr>
          <w:noProof/>
          <w:sz w:val="20"/>
          <w:szCs w:val="20"/>
          <w:lang w:eastAsia="fr-FR"/>
        </w:rPr>
        <w:t>La pollution liée aux activités humaines est une autre menace pour la biodiversité.</w:t>
      </w:r>
    </w:p>
    <w:p w:rsidR="00A41662" w:rsidRPr="00C947C6" w:rsidRDefault="009940B9" w:rsidP="00C947C6">
      <w:pPr>
        <w:pStyle w:val="Paragraphedeliste"/>
        <w:spacing w:after="0"/>
        <w:ind w:left="284"/>
        <w:jc w:val="both"/>
        <w:rPr>
          <w:noProof/>
          <w:sz w:val="20"/>
          <w:szCs w:val="20"/>
          <w:lang w:eastAsia="fr-FR"/>
        </w:rPr>
      </w:pPr>
      <w:r>
        <w:rPr>
          <w:noProof/>
          <w:sz w:val="20"/>
          <w:szCs w:val="20"/>
          <w:lang w:eastAsia="fr-FR"/>
        </w:rPr>
        <w:lastRenderedPageBreak/>
        <mc:AlternateContent>
          <mc:Choice Requires="wps">
            <w:drawing>
              <wp:anchor distT="0" distB="0" distL="114300" distR="114300" simplePos="0" relativeHeight="251708416" behindDoc="0" locked="0" layoutInCell="1" allowOverlap="1" wp14:anchorId="5A397D03" wp14:editId="6A7DC044">
                <wp:simplePos x="0" y="0"/>
                <wp:positionH relativeFrom="column">
                  <wp:posOffset>4538345</wp:posOffset>
                </wp:positionH>
                <wp:positionV relativeFrom="paragraph">
                  <wp:posOffset>-133985</wp:posOffset>
                </wp:positionV>
                <wp:extent cx="527685" cy="434340"/>
                <wp:effectExtent l="0" t="0" r="24765" b="22860"/>
                <wp:wrapNone/>
                <wp:docPr id="3" name="Zone de texte 3"/>
                <wp:cNvGraphicFramePr/>
                <a:graphic xmlns:a="http://schemas.openxmlformats.org/drawingml/2006/main">
                  <a:graphicData uri="http://schemas.microsoft.com/office/word/2010/wordprocessingShape">
                    <wps:wsp>
                      <wps:cNvSpPr txBox="1"/>
                      <wps:spPr>
                        <a:xfrm>
                          <a:off x="0" y="0"/>
                          <a:ext cx="527685" cy="4343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40B9" w:rsidRDefault="009940B9" w:rsidP="009940B9">
                            <w:r>
                              <w:rPr>
                                <w:rFonts w:ascii="Arial" w:hAnsi="Arial" w:cs="Arial"/>
                                <w:noProof/>
                                <w:sz w:val="20"/>
                                <w:szCs w:val="20"/>
                                <w:lang w:eastAsia="fr-FR"/>
                              </w:rPr>
                              <w:drawing>
                                <wp:inline distT="0" distB="0" distL="0" distR="0" wp14:anchorId="68B89826" wp14:editId="0CB1CBF7">
                                  <wp:extent cx="343667" cy="343667"/>
                                  <wp:effectExtent l="0" t="0" r="0" b="0"/>
                                  <wp:docPr id="421" name="Image 421"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4415" cy="344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45" type="#_x0000_t202" style="position:absolute;left:0;text-align:left;margin-left:357.35pt;margin-top:-10.55pt;width:41.55pt;height:34.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" fillcolor="white [3201]" strokecolor="white [3212]" strokeweight=".5pt">
                <v:textbox>
                  <w:txbxContent>
                    <w:p w:rsidR="009940B9" w:rsidRDefault="009940B9" w:rsidP="009940B9">
                      <w:r>
                        <w:rPr>
                          <w:rFonts w:ascii="Arial" w:hAnsi="Arial" w:cs="Arial"/>
                          <w:noProof/>
                          <w:sz w:val="20"/>
                          <w:szCs w:val="20"/>
                          <w:lang w:eastAsia="fr-FR"/>
                        </w:rPr>
                        <w:drawing>
                          <wp:inline distT="0" distB="0" distL="0" distR="0" wp14:anchorId="68B89826" wp14:editId="0CB1CBF7">
                            <wp:extent cx="343667" cy="343667"/>
                            <wp:effectExtent l="0" t="0" r="0" b="0"/>
                            <wp:docPr id="421" name="Image 421" descr="http://blogs.ac-amiens.fr/etablissements/0801372G_sejourski/public/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ac-amiens.fr/etablissements/0801372G_sejourski/public/attention.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4415" cy="344415"/>
                                    </a:xfrm>
                                    <a:prstGeom prst="rect">
                                      <a:avLst/>
                                    </a:prstGeom>
                                    <a:noFill/>
                                    <a:ln>
                                      <a:noFill/>
                                    </a:ln>
                                  </pic:spPr>
                                </pic:pic>
                              </a:graphicData>
                            </a:graphic>
                          </wp:inline>
                        </w:drawing>
                      </w:r>
                    </w:p>
                  </w:txbxContent>
                </v:textbox>
              </v:shape>
            </w:pict>
          </mc:Fallback>
        </mc:AlternateContent>
      </w:r>
    </w:p>
    <w:p w:rsidR="00993C54" w:rsidRPr="00E304C4" w:rsidRDefault="00C42EC1" w:rsidP="004D7F73">
      <w:pPr>
        <w:pBdr>
          <w:top w:val="single" w:sz="4" w:space="2" w:color="C00000"/>
          <w:left w:val="single" w:sz="4" w:space="4" w:color="C00000"/>
          <w:bottom w:val="single" w:sz="4" w:space="1" w:color="C00000"/>
          <w:right w:val="single" w:sz="4" w:space="4" w:color="C00000"/>
        </w:pBdr>
        <w:spacing w:after="0"/>
        <w:jc w:val="both"/>
        <w:rPr>
          <w:noProof/>
          <w:sz w:val="20"/>
          <w:szCs w:val="20"/>
          <w:lang w:eastAsia="fr-FR"/>
        </w:rPr>
      </w:pPr>
      <w:r w:rsidRPr="00E304C4">
        <w:rPr>
          <w:noProof/>
          <w:sz w:val="20"/>
          <w:szCs w:val="20"/>
          <w:u w:val="single"/>
          <w:lang w:eastAsia="fr-FR"/>
        </w:rPr>
        <w:t>Trop de déchets</w:t>
      </w:r>
      <w:r w:rsidRPr="00E304C4">
        <w:rPr>
          <w:noProof/>
          <w:sz w:val="20"/>
          <w:szCs w:val="20"/>
          <w:lang w:eastAsia="fr-FR"/>
        </w:rPr>
        <w:t> :</w:t>
      </w:r>
    </w:p>
    <w:p w:rsidR="00C42EC1" w:rsidRPr="00E304C4" w:rsidRDefault="00C42EC1" w:rsidP="004D7F73">
      <w:pPr>
        <w:pBdr>
          <w:top w:val="single" w:sz="4" w:space="2" w:color="C00000"/>
          <w:left w:val="single" w:sz="4" w:space="4" w:color="C00000"/>
          <w:bottom w:val="single" w:sz="4" w:space="1" w:color="C00000"/>
          <w:right w:val="single" w:sz="4" w:space="4" w:color="C00000"/>
        </w:pBdr>
        <w:spacing w:after="0"/>
        <w:jc w:val="both"/>
        <w:rPr>
          <w:noProof/>
          <w:sz w:val="20"/>
          <w:szCs w:val="20"/>
          <w:lang w:eastAsia="fr-FR"/>
        </w:rPr>
      </w:pPr>
      <w:r w:rsidRPr="00E304C4">
        <w:rPr>
          <w:noProof/>
          <w:sz w:val="20"/>
          <w:szCs w:val="20"/>
          <w:lang w:eastAsia="fr-FR"/>
        </w:rPr>
        <w:t>En France, nous produisons 354 kg/habitant et par an de déchets ménagers (220 kg au début des années 1970). Si nos déchets ne sont ni traités ni valorisés, ils deviennent une pollution pour le mil</w:t>
      </w:r>
      <w:r w:rsidR="00F02BE7" w:rsidRPr="00E304C4">
        <w:rPr>
          <w:noProof/>
          <w:sz w:val="20"/>
          <w:szCs w:val="20"/>
          <w:lang w:eastAsia="fr-FR"/>
        </w:rPr>
        <w:t>i</w:t>
      </w:r>
      <w:r w:rsidRPr="00E304C4">
        <w:rPr>
          <w:noProof/>
          <w:sz w:val="20"/>
          <w:szCs w:val="20"/>
          <w:lang w:eastAsia="fr-FR"/>
        </w:rPr>
        <w:t>eu naturel dans lequel ils sont rejetés et entraînent une perte de biodiversité. Ainsi les déchets plastiques jetés à la mer provoquent la disparition de nombreux oise</w:t>
      </w:r>
      <w:r w:rsidR="006116AB" w:rsidRPr="00E304C4">
        <w:rPr>
          <w:noProof/>
          <w:sz w:val="20"/>
          <w:szCs w:val="20"/>
          <w:lang w:eastAsia="fr-FR"/>
        </w:rPr>
        <w:t>aux, tortues et mammif</w:t>
      </w:r>
      <w:r w:rsidRPr="00E304C4">
        <w:rPr>
          <w:noProof/>
          <w:sz w:val="20"/>
          <w:szCs w:val="20"/>
          <w:lang w:eastAsia="fr-FR"/>
        </w:rPr>
        <w:t>ères.</w:t>
      </w:r>
    </w:p>
    <w:p w:rsidR="00C42EC1" w:rsidRPr="00E304C4" w:rsidRDefault="00C42EC1" w:rsidP="004D7F73">
      <w:pPr>
        <w:pBdr>
          <w:top w:val="single" w:sz="4" w:space="2" w:color="C00000"/>
          <w:left w:val="single" w:sz="4" w:space="4" w:color="C00000"/>
          <w:bottom w:val="single" w:sz="4" w:space="1" w:color="C00000"/>
          <w:right w:val="single" w:sz="4" w:space="4" w:color="C00000"/>
        </w:pBdr>
        <w:spacing w:after="0"/>
        <w:jc w:val="both"/>
        <w:rPr>
          <w:noProof/>
          <w:sz w:val="20"/>
          <w:szCs w:val="20"/>
          <w:lang w:eastAsia="fr-FR"/>
        </w:rPr>
      </w:pPr>
      <w:r w:rsidRPr="00E304C4">
        <w:rPr>
          <w:noProof/>
          <w:sz w:val="20"/>
          <w:szCs w:val="20"/>
          <w:u w:val="single"/>
          <w:lang w:eastAsia="fr-FR"/>
        </w:rPr>
        <w:t>Trop de pesticides</w:t>
      </w:r>
      <w:r w:rsidRPr="00E304C4">
        <w:rPr>
          <w:noProof/>
          <w:sz w:val="20"/>
          <w:szCs w:val="20"/>
          <w:lang w:eastAsia="fr-FR"/>
        </w:rPr>
        <w:t> :</w:t>
      </w:r>
    </w:p>
    <w:p w:rsidR="00C42EC1" w:rsidRPr="00C42EC1" w:rsidRDefault="00C42EC1" w:rsidP="004D7F73">
      <w:pPr>
        <w:pBdr>
          <w:top w:val="single" w:sz="4" w:space="2" w:color="C00000"/>
          <w:left w:val="single" w:sz="4" w:space="4" w:color="C00000"/>
          <w:bottom w:val="single" w:sz="4" w:space="1" w:color="C00000"/>
          <w:right w:val="single" w:sz="4" w:space="4" w:color="C00000"/>
        </w:pBdr>
        <w:spacing w:after="0"/>
        <w:jc w:val="both"/>
        <w:rPr>
          <w:noProof/>
          <w:sz w:val="20"/>
          <w:szCs w:val="20"/>
          <w:lang w:eastAsia="fr-FR"/>
        </w:rPr>
      </w:pPr>
      <w:r w:rsidRPr="00E304C4">
        <w:rPr>
          <w:noProof/>
          <w:sz w:val="20"/>
          <w:szCs w:val="20"/>
          <w:lang w:eastAsia="fr-FR"/>
        </w:rPr>
        <w:t>La France est le premier consommateur européen de pesticides (fongicides, herbicides, insecticides…) et le troisième du monde. Ces polluants organiques persistants contaminent l’ensemble de la chaîne alimentaire, ainsi que</w:t>
      </w:r>
      <w:r w:rsidR="00F02BE7" w:rsidRPr="00E304C4">
        <w:rPr>
          <w:noProof/>
          <w:sz w:val="20"/>
          <w:szCs w:val="20"/>
          <w:lang w:eastAsia="fr-FR"/>
        </w:rPr>
        <w:t xml:space="preserve"> les</w:t>
      </w:r>
      <w:r w:rsidRPr="00E304C4">
        <w:rPr>
          <w:noProof/>
          <w:sz w:val="20"/>
          <w:szCs w:val="20"/>
          <w:lang w:eastAsia="fr-FR"/>
        </w:rPr>
        <w:t xml:space="preserve"> insectes (en particulier butineurs), les reptiles et amphibiens. Il est donc nécessaire de développer des modes de production et de consommation écologiquement viables.</w:t>
      </w:r>
    </w:p>
    <w:p w:rsidR="00A10926" w:rsidRDefault="001F7E8C" w:rsidP="001F7E8C">
      <w:pPr>
        <w:pStyle w:val="Titre6"/>
        <w:rPr>
          <w:rFonts w:asciiTheme="minorHAnsi" w:hAnsiTheme="minorHAnsi"/>
          <w:i w:val="0"/>
          <w:color w:val="auto"/>
          <w:sz w:val="44"/>
          <w:szCs w:val="44"/>
        </w:rPr>
      </w:pPr>
      <w:r>
        <w:rPr>
          <w:i w:val="0"/>
          <w:noProof/>
          <w:sz w:val="44"/>
          <w:szCs w:val="44"/>
          <w:lang w:eastAsia="fr-FR"/>
        </w:rPr>
        <w:drawing>
          <wp:inline distT="0" distB="0" distL="0" distR="0" wp14:anchorId="40EE8149" wp14:editId="18E29FDE">
            <wp:extent cx="3324225" cy="895350"/>
            <wp:effectExtent l="0" t="0" r="0" b="0"/>
            <wp:docPr id="26" name="Diagramme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A10926" w:rsidRDefault="0098384B" w:rsidP="0098384B">
      <w:pPr>
        <w:pStyle w:val="Titre6"/>
        <w:jc w:val="both"/>
        <w:rPr>
          <w:rFonts w:asciiTheme="minorHAnsi" w:hAnsiTheme="minorHAnsi"/>
          <w:i w:val="0"/>
          <w:color w:val="auto"/>
          <w:sz w:val="20"/>
          <w:szCs w:val="20"/>
        </w:rPr>
      </w:pPr>
      <w:r>
        <w:rPr>
          <w:rFonts w:asciiTheme="minorHAnsi" w:hAnsiTheme="minorHAnsi"/>
          <w:i w:val="0"/>
          <w:color w:val="auto"/>
          <w:sz w:val="20"/>
          <w:szCs w:val="20"/>
        </w:rPr>
        <w:t>De plus en plus d’acteurs nous aident à adapter et à modifier nos comportements pour protéger la planète et notre santé.</w:t>
      </w:r>
    </w:p>
    <w:p w:rsidR="0098384B" w:rsidRPr="009918B5" w:rsidRDefault="0098384B" w:rsidP="006F7351">
      <w:pPr>
        <w:spacing w:after="0"/>
        <w:rPr>
          <w:sz w:val="20"/>
          <w:szCs w:val="20"/>
        </w:rPr>
      </w:pPr>
      <w:r w:rsidRPr="00777A59">
        <w:rPr>
          <w:sz w:val="20"/>
          <w:szCs w:val="20"/>
          <w:u w:val="single"/>
        </w:rPr>
        <w:t>Les incitations extérieures</w:t>
      </w:r>
      <w:r w:rsidRPr="009918B5">
        <w:rPr>
          <w:sz w:val="20"/>
          <w:szCs w:val="20"/>
        </w:rPr>
        <w:t> :</w:t>
      </w:r>
    </w:p>
    <w:p w:rsidR="006F7351" w:rsidRPr="009918B5" w:rsidRDefault="006F7351" w:rsidP="006F7351">
      <w:pPr>
        <w:pStyle w:val="Paragraphedeliste"/>
        <w:numPr>
          <w:ilvl w:val="0"/>
          <w:numId w:val="8"/>
        </w:numPr>
        <w:spacing w:after="0"/>
        <w:ind w:left="284" w:hanging="284"/>
        <w:jc w:val="both"/>
        <w:rPr>
          <w:sz w:val="20"/>
          <w:szCs w:val="20"/>
        </w:rPr>
      </w:pPr>
      <w:r w:rsidRPr="009918B5">
        <w:rPr>
          <w:sz w:val="20"/>
          <w:szCs w:val="20"/>
        </w:rPr>
        <w:t>La réglementation nationale : l’intégration de la Charte de l’Environnement dans la Constitution en 2005 traduit une prise de conscience des enjeux majeurs liés à la production de notre planète en proclamant « le droit de vivre dans un environnement équilibré et respectueux ». Les lois Grenelle 1</w:t>
      </w:r>
      <w:r w:rsidR="00F02BE7">
        <w:rPr>
          <w:sz w:val="20"/>
          <w:szCs w:val="20"/>
        </w:rPr>
        <w:t xml:space="preserve"> </w:t>
      </w:r>
      <w:r w:rsidRPr="009918B5">
        <w:rPr>
          <w:sz w:val="20"/>
          <w:szCs w:val="20"/>
        </w:rPr>
        <w:t>et 2 ont pour objectif de faire évoluer les pratiques des collectivités, des entreprises et des consommateurs.</w:t>
      </w:r>
    </w:p>
    <w:p w:rsidR="006F7351" w:rsidRPr="009918B5" w:rsidRDefault="006F7351" w:rsidP="005D6DE7">
      <w:pPr>
        <w:pStyle w:val="Paragraphedeliste"/>
        <w:numPr>
          <w:ilvl w:val="0"/>
          <w:numId w:val="8"/>
        </w:numPr>
        <w:spacing w:after="0"/>
        <w:ind w:left="284" w:hanging="284"/>
        <w:jc w:val="both"/>
        <w:rPr>
          <w:sz w:val="20"/>
          <w:szCs w:val="20"/>
        </w:rPr>
      </w:pPr>
      <w:r w:rsidRPr="009918B5">
        <w:rPr>
          <w:sz w:val="20"/>
          <w:szCs w:val="20"/>
        </w:rPr>
        <w:t>La réglementation Européenne et Mondiale : l’Europe et les Nations Unies, par la réglementation et l’incitation, sont aussi des acteurs majeurs dans l’amélioration de nos conditions de vie.</w:t>
      </w:r>
    </w:p>
    <w:p w:rsidR="006F7351" w:rsidRPr="009918B5" w:rsidRDefault="006F7351" w:rsidP="005D6DE7">
      <w:pPr>
        <w:pStyle w:val="Paragraphedeliste"/>
        <w:numPr>
          <w:ilvl w:val="0"/>
          <w:numId w:val="8"/>
        </w:numPr>
        <w:spacing w:after="0"/>
        <w:ind w:left="284" w:hanging="284"/>
        <w:jc w:val="both"/>
        <w:rPr>
          <w:sz w:val="20"/>
          <w:szCs w:val="20"/>
        </w:rPr>
      </w:pPr>
      <w:r w:rsidRPr="009918B5">
        <w:rPr>
          <w:sz w:val="20"/>
          <w:szCs w:val="20"/>
        </w:rPr>
        <w:t xml:space="preserve">Les initiatives locales : </w:t>
      </w:r>
      <w:r w:rsidR="009918B5">
        <w:rPr>
          <w:sz w:val="20"/>
          <w:szCs w:val="20"/>
        </w:rPr>
        <w:t>les collectivités locales, chacune à leur échelle, mettent en place des programmes d’action pour le 21</w:t>
      </w:r>
      <w:r w:rsidR="009918B5" w:rsidRPr="009918B5">
        <w:rPr>
          <w:sz w:val="20"/>
          <w:szCs w:val="20"/>
          <w:vertAlign w:val="superscript"/>
        </w:rPr>
        <w:t>ème</w:t>
      </w:r>
      <w:r w:rsidR="009918B5">
        <w:rPr>
          <w:sz w:val="20"/>
          <w:szCs w:val="20"/>
        </w:rPr>
        <w:t xml:space="preserve"> siècle sous la forme d’Agenda 21 e peuvent aider les citoyens à mieux préparer l’avenir.</w:t>
      </w:r>
    </w:p>
    <w:p w:rsidR="0098384B" w:rsidRDefault="0098384B" w:rsidP="00993C54">
      <w:pPr>
        <w:spacing w:after="0"/>
        <w:jc w:val="both"/>
        <w:rPr>
          <w:sz w:val="20"/>
          <w:szCs w:val="20"/>
        </w:rPr>
      </w:pPr>
      <w:r w:rsidRPr="00777A59">
        <w:rPr>
          <w:sz w:val="20"/>
          <w:szCs w:val="20"/>
          <w:u w:val="single"/>
        </w:rPr>
        <w:t>Les incitations privées</w:t>
      </w:r>
      <w:r w:rsidRPr="009918B5">
        <w:rPr>
          <w:sz w:val="20"/>
          <w:szCs w:val="20"/>
        </w:rPr>
        <w:t> :</w:t>
      </w:r>
    </w:p>
    <w:p w:rsidR="009918B5" w:rsidRDefault="009918B5" w:rsidP="00993C54">
      <w:pPr>
        <w:pStyle w:val="Paragraphedeliste"/>
        <w:numPr>
          <w:ilvl w:val="0"/>
          <w:numId w:val="8"/>
        </w:numPr>
        <w:spacing w:after="0"/>
        <w:ind w:left="284" w:hanging="284"/>
        <w:jc w:val="both"/>
        <w:rPr>
          <w:sz w:val="20"/>
          <w:szCs w:val="20"/>
        </w:rPr>
      </w:pPr>
      <w:r>
        <w:rPr>
          <w:sz w:val="20"/>
          <w:szCs w:val="20"/>
        </w:rPr>
        <w:t>Les entreprises : en proposant des produits plus respectueux de l’environnement, dans leurs phases de production et de consommation, elles sont aussi co-responsables de nos comportements.</w:t>
      </w:r>
    </w:p>
    <w:p w:rsidR="009918B5" w:rsidRDefault="009918B5" w:rsidP="005D6DE7">
      <w:pPr>
        <w:pStyle w:val="Paragraphedeliste"/>
        <w:numPr>
          <w:ilvl w:val="0"/>
          <w:numId w:val="8"/>
        </w:numPr>
        <w:ind w:left="284" w:hanging="284"/>
        <w:jc w:val="both"/>
        <w:rPr>
          <w:sz w:val="20"/>
          <w:szCs w:val="20"/>
        </w:rPr>
      </w:pPr>
      <w:r>
        <w:rPr>
          <w:sz w:val="20"/>
          <w:szCs w:val="20"/>
        </w:rPr>
        <w:t>Le citoyen : il est au centre de toutes les actions en faveur de la planète. En agissant de manière responsable et solidaire, il peut réduire à son niveau l’empreinte écologique.</w:t>
      </w:r>
    </w:p>
    <w:p w:rsidR="009918B5" w:rsidRDefault="009918B5" w:rsidP="009918B5">
      <w:pPr>
        <w:pStyle w:val="Paragraphedeliste"/>
        <w:ind w:left="284"/>
        <w:rPr>
          <w:sz w:val="20"/>
          <w:szCs w:val="20"/>
        </w:rPr>
      </w:pPr>
      <w:r>
        <w:rPr>
          <w:sz w:val="20"/>
          <w:szCs w:val="20"/>
        </w:rPr>
        <w:t>« L’ENVIRONNEMENT EST L’AFFAIRE DE TOUS » IFEN 2006.</w:t>
      </w:r>
    </w:p>
    <w:p w:rsidR="009918B5" w:rsidRDefault="009918B5" w:rsidP="009918B5">
      <w:pPr>
        <w:pBdr>
          <w:top w:val="single" w:sz="4" w:space="1" w:color="auto"/>
          <w:left w:val="single" w:sz="4" w:space="4" w:color="auto"/>
          <w:bottom w:val="single" w:sz="4" w:space="1" w:color="auto"/>
          <w:right w:val="single" w:sz="4" w:space="4" w:color="auto"/>
        </w:pBdr>
        <w:rPr>
          <w:sz w:val="20"/>
          <w:szCs w:val="20"/>
        </w:rPr>
      </w:pPr>
      <w:r>
        <w:rPr>
          <w:sz w:val="20"/>
          <w:szCs w:val="20"/>
        </w:rPr>
        <w:t>Les associations et ONG (organisations non gouvernementales) sont extrêmement actives dans le domaine de la protection de l’environnement et sont un réel partenaire des citoyens qui souhaitent s’engager au quotidien.</w:t>
      </w:r>
    </w:p>
    <w:p w:rsidR="009918B5" w:rsidRDefault="00E304C4" w:rsidP="009918B5">
      <w:pPr>
        <w:rPr>
          <w:sz w:val="20"/>
          <w:szCs w:val="20"/>
        </w:rPr>
      </w:pPr>
      <w:r>
        <w:rPr>
          <w:noProof/>
          <w:sz w:val="20"/>
          <w:szCs w:val="20"/>
          <w:lang w:eastAsia="fr-FR"/>
        </w:rPr>
        <mc:AlternateContent>
          <mc:Choice Requires="wps">
            <w:drawing>
              <wp:anchor distT="0" distB="0" distL="114300" distR="114300" simplePos="0" relativeHeight="251686912" behindDoc="0" locked="0" layoutInCell="1" allowOverlap="1" wp14:anchorId="7ABD859F" wp14:editId="53BC1288">
                <wp:simplePos x="0" y="0"/>
                <wp:positionH relativeFrom="column">
                  <wp:posOffset>-104775</wp:posOffset>
                </wp:positionH>
                <wp:positionV relativeFrom="paragraph">
                  <wp:posOffset>443230</wp:posOffset>
                </wp:positionV>
                <wp:extent cx="6670040" cy="2153285"/>
                <wp:effectExtent l="304800" t="57150" r="54610" b="323215"/>
                <wp:wrapNone/>
                <wp:docPr id="11" name="Zone de texte 11"/>
                <wp:cNvGraphicFramePr/>
                <a:graphic xmlns:a="http://schemas.openxmlformats.org/drawingml/2006/main">
                  <a:graphicData uri="http://schemas.microsoft.com/office/word/2010/wordprocessingShape">
                    <wps:wsp>
                      <wps:cNvSpPr txBox="1"/>
                      <wps:spPr>
                        <a:xfrm>
                          <a:off x="0" y="0"/>
                          <a:ext cx="6670040" cy="2153285"/>
                        </a:xfrm>
                        <a:prstGeom prst="rect">
                          <a:avLst/>
                        </a:prstGeom>
                        <a:noFill/>
                        <a:ln w="6350">
                          <a:solidFill>
                            <a:schemeClr val="bg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rsidR="00F02BE7" w:rsidRPr="00E304C4" w:rsidRDefault="00E304C4" w:rsidP="00E304C4">
                            <w:pPr>
                              <w:spacing w:after="0"/>
                              <w:jc w:val="center"/>
                              <w:rPr>
                                <w:b/>
                                <w:sz w:val="28"/>
                                <w:szCs w:val="28"/>
                              </w:rPr>
                            </w:pPr>
                            <w:r w:rsidRPr="00E304C4">
                              <w:rPr>
                                <w:b/>
                                <w:sz w:val="28"/>
                                <w:szCs w:val="28"/>
                              </w:rPr>
                              <w:t>GLOSSAIRE</w:t>
                            </w:r>
                          </w:p>
                          <w:p w:rsidR="004D7F73" w:rsidRPr="00F02BE7" w:rsidRDefault="004D7F73" w:rsidP="006C6C3F">
                            <w:pPr>
                              <w:pStyle w:val="Titre6"/>
                              <w:numPr>
                                <w:ilvl w:val="0"/>
                                <w:numId w:val="8"/>
                              </w:numPr>
                              <w:spacing w:before="0"/>
                              <w:ind w:left="284" w:hanging="284"/>
                              <w:jc w:val="both"/>
                              <w:rPr>
                                <w:rFonts w:asciiTheme="minorHAnsi" w:hAnsiTheme="minorHAnsi"/>
                                <w:i w:val="0"/>
                                <w:color w:val="auto"/>
                                <w:sz w:val="16"/>
                                <w:szCs w:val="16"/>
                              </w:rPr>
                            </w:pPr>
                            <w:r w:rsidRPr="00F02BE7">
                              <w:rPr>
                                <w:rFonts w:asciiTheme="minorHAnsi" w:hAnsiTheme="minorHAnsi"/>
                                <w:b/>
                                <w:i w:val="0"/>
                                <w:color w:val="00B050"/>
                                <w:sz w:val="16"/>
                                <w:szCs w:val="16"/>
                              </w:rPr>
                              <w:t>BIODIVERSITE :</w:t>
                            </w:r>
                            <w:r w:rsidRPr="00F02BE7">
                              <w:rPr>
                                <w:rFonts w:asciiTheme="minorHAnsi" w:hAnsiTheme="minorHAnsi"/>
                                <w:i w:val="0"/>
                                <w:color w:val="00B050"/>
                                <w:sz w:val="16"/>
                                <w:szCs w:val="16"/>
                              </w:rPr>
                              <w:t xml:space="preserve"> </w:t>
                            </w:r>
                            <w:r w:rsidRPr="00F02BE7">
                              <w:rPr>
                                <w:rFonts w:asciiTheme="minorHAnsi" w:hAnsiTheme="minorHAnsi"/>
                                <w:i w:val="0"/>
                                <w:color w:val="auto"/>
                                <w:sz w:val="16"/>
                                <w:szCs w:val="16"/>
                              </w:rPr>
                              <w:t>comprend la diversité au sein des espèces vivantes et entre espèces ainsi que celle des écosystèmes.</w:t>
                            </w:r>
                          </w:p>
                          <w:p w:rsidR="004D7F73" w:rsidRPr="00F02BE7" w:rsidRDefault="004D7F73" w:rsidP="006C6C3F">
                            <w:pPr>
                              <w:pStyle w:val="Paragraphedeliste"/>
                              <w:keepNext/>
                              <w:keepLines/>
                              <w:numPr>
                                <w:ilvl w:val="0"/>
                                <w:numId w:val="8"/>
                              </w:numPr>
                              <w:spacing w:after="0"/>
                              <w:ind w:left="284" w:hanging="284"/>
                              <w:contextualSpacing w:val="0"/>
                              <w:jc w:val="both"/>
                              <w:outlineLvl w:val="5"/>
                              <w:rPr>
                                <w:sz w:val="16"/>
                                <w:szCs w:val="16"/>
                              </w:rPr>
                            </w:pPr>
                            <w:r w:rsidRPr="00F02BE7">
                              <w:rPr>
                                <w:b/>
                                <w:color w:val="00B050"/>
                                <w:sz w:val="16"/>
                                <w:szCs w:val="16"/>
                              </w:rPr>
                              <w:t>DEVELOPPEMENT DURABLE :</w:t>
                            </w:r>
                            <w:r w:rsidRPr="00F02BE7">
                              <w:rPr>
                                <w:color w:val="00B050"/>
                                <w:sz w:val="16"/>
                                <w:szCs w:val="16"/>
                              </w:rPr>
                              <w:t xml:space="preserve"> </w:t>
                            </w:r>
                            <w:r w:rsidRPr="00F02BE7">
                              <w:rPr>
                                <w:sz w:val="16"/>
                                <w:szCs w:val="16"/>
                              </w:rPr>
                              <w:t>est généralement présenté comme « un développement qui assure les besoins du présent sans compromettre la capacité des générations futures à satisfaire les leurs ».</w:t>
                            </w:r>
                          </w:p>
                          <w:p w:rsidR="004D7F73" w:rsidRPr="00F02BE7" w:rsidRDefault="004D7F73" w:rsidP="006C6C3F">
                            <w:pPr>
                              <w:pStyle w:val="Paragraphedeliste"/>
                              <w:keepNext/>
                              <w:keepLines/>
                              <w:numPr>
                                <w:ilvl w:val="0"/>
                                <w:numId w:val="8"/>
                              </w:numPr>
                              <w:spacing w:after="0"/>
                              <w:ind w:left="284" w:hanging="284"/>
                              <w:contextualSpacing w:val="0"/>
                              <w:jc w:val="both"/>
                              <w:outlineLvl w:val="5"/>
                              <w:rPr>
                                <w:sz w:val="16"/>
                                <w:szCs w:val="16"/>
                              </w:rPr>
                            </w:pPr>
                            <w:r w:rsidRPr="00F02BE7">
                              <w:rPr>
                                <w:b/>
                                <w:color w:val="00B050"/>
                                <w:sz w:val="16"/>
                                <w:szCs w:val="16"/>
                              </w:rPr>
                              <w:t>EFFET DE SERRE :</w:t>
                            </w:r>
                            <w:r w:rsidRPr="00F02BE7">
                              <w:rPr>
                                <w:color w:val="00B050"/>
                                <w:sz w:val="16"/>
                                <w:szCs w:val="16"/>
                              </w:rPr>
                              <w:t xml:space="preserve"> </w:t>
                            </w:r>
                            <w:r w:rsidRPr="00F02BE7">
                              <w:rPr>
                                <w:sz w:val="16"/>
                                <w:szCs w:val="16"/>
                              </w:rPr>
                              <w:t>réchauffement de l’atmosphère résultant de l’absorption par des composés comme la vapeur d’eau, le CO2, du rayonnement infrarouge émis par la surface de la terre.</w:t>
                            </w:r>
                          </w:p>
                          <w:p w:rsidR="004D7F73" w:rsidRPr="00F02BE7" w:rsidRDefault="004D7F73" w:rsidP="006C6C3F">
                            <w:pPr>
                              <w:pStyle w:val="Paragraphedeliste"/>
                              <w:keepNext/>
                              <w:keepLines/>
                              <w:numPr>
                                <w:ilvl w:val="0"/>
                                <w:numId w:val="8"/>
                              </w:numPr>
                              <w:spacing w:after="0"/>
                              <w:ind w:left="284" w:hanging="284"/>
                              <w:contextualSpacing w:val="0"/>
                              <w:jc w:val="both"/>
                              <w:outlineLvl w:val="5"/>
                              <w:rPr>
                                <w:b/>
                                <w:color w:val="00B050"/>
                                <w:sz w:val="16"/>
                                <w:szCs w:val="16"/>
                              </w:rPr>
                            </w:pPr>
                            <w:r w:rsidRPr="00F02BE7">
                              <w:rPr>
                                <w:b/>
                                <w:color w:val="00B050"/>
                                <w:sz w:val="16"/>
                                <w:szCs w:val="16"/>
                              </w:rPr>
                              <w:t>GAZ A EFFET DE SERRE (OU GES) :</w:t>
                            </w:r>
                          </w:p>
                          <w:p w:rsidR="004D7F73" w:rsidRPr="00F02BE7" w:rsidRDefault="004D7F73" w:rsidP="006C6C3F">
                            <w:pPr>
                              <w:pStyle w:val="Paragraphedeliste"/>
                              <w:ind w:left="426" w:hanging="142"/>
                              <w:jc w:val="both"/>
                              <w:rPr>
                                <w:sz w:val="16"/>
                                <w:szCs w:val="16"/>
                              </w:rPr>
                            </w:pPr>
                            <w:r w:rsidRPr="00F02BE7">
                              <w:rPr>
                                <w:sz w:val="16"/>
                                <w:szCs w:val="16"/>
                              </w:rPr>
                              <w:sym w:font="Wingdings 2" w:char="F0A0"/>
                            </w:r>
                            <w:r w:rsidRPr="00F02BE7">
                              <w:rPr>
                                <w:sz w:val="16"/>
                                <w:szCs w:val="16"/>
                              </w:rPr>
                              <w:t xml:space="preserve"> la vapeur d’eau (H2O), le dioxyde de carbone (CO2), le méthane (CH4), le protoxyde d’azote (N2O) et l’ozone (O3) sont les principaux gaz à effet de serre non artificiels.</w:t>
                            </w:r>
                          </w:p>
                          <w:p w:rsidR="004D7F73" w:rsidRPr="00F02BE7" w:rsidRDefault="004D7F73" w:rsidP="006C6C3F">
                            <w:pPr>
                              <w:pStyle w:val="Paragraphedeliste"/>
                              <w:ind w:left="426" w:hanging="142"/>
                              <w:jc w:val="both"/>
                              <w:rPr>
                                <w:sz w:val="16"/>
                                <w:szCs w:val="16"/>
                              </w:rPr>
                            </w:pPr>
                            <w:r w:rsidRPr="00F02BE7">
                              <w:rPr>
                                <w:sz w:val="16"/>
                                <w:szCs w:val="16"/>
                              </w:rPr>
                              <w:sym w:font="Wingdings 2" w:char="F0A0"/>
                            </w:r>
                            <w:r w:rsidRPr="00F02BE7">
                              <w:rPr>
                                <w:sz w:val="16"/>
                                <w:szCs w:val="16"/>
                              </w:rPr>
                              <w:t xml:space="preserve"> le gaz à effet de serre industriels incluent des gaz fluorés comme les chlorofluorocarures (CFC), le perfluorométhane (CF4) et l’hexafluorure de soufre (SF6).</w:t>
                            </w:r>
                          </w:p>
                          <w:p w:rsidR="004D7F73" w:rsidRDefault="004D7F73" w:rsidP="006C6C3F">
                            <w:pPr>
                              <w:pStyle w:val="Paragraphedeliste"/>
                              <w:keepNext/>
                              <w:keepLines/>
                              <w:numPr>
                                <w:ilvl w:val="0"/>
                                <w:numId w:val="8"/>
                              </w:numPr>
                              <w:spacing w:after="0"/>
                              <w:ind w:left="284" w:hanging="284"/>
                              <w:contextualSpacing w:val="0"/>
                              <w:jc w:val="both"/>
                              <w:outlineLvl w:val="5"/>
                              <w:rPr>
                                <w:sz w:val="16"/>
                                <w:szCs w:val="16"/>
                              </w:rPr>
                            </w:pPr>
                            <w:r w:rsidRPr="00F02BE7">
                              <w:rPr>
                                <w:b/>
                                <w:color w:val="00B050"/>
                                <w:sz w:val="16"/>
                                <w:szCs w:val="16"/>
                              </w:rPr>
                              <w:t>POLLUTION :</w:t>
                            </w:r>
                            <w:r w:rsidRPr="00F02BE7">
                              <w:rPr>
                                <w:color w:val="00B050"/>
                                <w:sz w:val="16"/>
                                <w:szCs w:val="16"/>
                              </w:rPr>
                              <w:t xml:space="preserve"> </w:t>
                            </w:r>
                            <w:r w:rsidRPr="00F02BE7">
                              <w:rPr>
                                <w:sz w:val="16"/>
                                <w:szCs w:val="16"/>
                              </w:rPr>
                              <w:t xml:space="preserve">constitue une pollution au sens de la loi « l’introduction par l’homme directement ou indirectement dans l’atmosphère et les espaces clos de substances ayant des conséquences préjudiciables de nature à mettre en danger la santé humaine ». </w:t>
                            </w:r>
                          </w:p>
                          <w:p w:rsidR="00E304C4" w:rsidRPr="00E304C4" w:rsidRDefault="00E304C4" w:rsidP="00E304C4">
                            <w:pPr>
                              <w:keepNext/>
                              <w:keepLines/>
                              <w:spacing w:after="0"/>
                              <w:jc w:val="both"/>
                              <w:outlineLvl w:val="5"/>
                              <w:rPr>
                                <w:sz w:val="16"/>
                                <w:szCs w:val="16"/>
                              </w:rPr>
                            </w:pPr>
                          </w:p>
                          <w:p w:rsidR="004D7F73" w:rsidRPr="00F02BE7" w:rsidRDefault="004D7F73" w:rsidP="006C6C3F">
                            <w:pPr>
                              <w:jc w:val="both"/>
                              <w:rPr>
                                <w:sz w:val="16"/>
                                <w:szCs w:val="16"/>
                              </w:rPr>
                            </w:pPr>
                          </w:p>
                          <w:p w:rsidR="004D7F73" w:rsidRPr="006C6C3F" w:rsidRDefault="004D7F73">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46" type="#_x0000_t202" style="position:absolute;margin-left:-8.25pt;margin-top:34.9pt;width:525.2pt;height:16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" filled="f" strokecolor="white [3212]" strokeweight=".5pt">
                <v:shadow on="t" color="black" opacity="18350f" offset="-5.40094mm,4.37361mm"/>
                <v:textbox>
                  <w:txbxContent>
                    <w:p w:rsidR="00F02BE7" w:rsidRPr="00E304C4" w:rsidRDefault="00E304C4" w:rsidP="00E304C4">
                      <w:pPr>
                        <w:spacing w:after="0"/>
                        <w:jc w:val="center"/>
                        <w:rPr>
                          <w:b/>
                          <w:sz w:val="28"/>
                          <w:szCs w:val="28"/>
                        </w:rPr>
                      </w:pPr>
                      <w:r w:rsidRPr="00E304C4">
                        <w:rPr>
                          <w:b/>
                          <w:sz w:val="28"/>
                          <w:szCs w:val="28"/>
                        </w:rPr>
                        <w:t>GLOSSAIRE</w:t>
                      </w:r>
                    </w:p>
                    <w:p w:rsidR="004D7F73" w:rsidRPr="00F02BE7" w:rsidRDefault="004D7F73" w:rsidP="006C6C3F">
                      <w:pPr>
                        <w:pStyle w:val="Titre6"/>
                        <w:numPr>
                          <w:ilvl w:val="0"/>
                          <w:numId w:val="8"/>
                        </w:numPr>
                        <w:spacing w:before="0"/>
                        <w:ind w:left="284" w:hanging="284"/>
                        <w:jc w:val="both"/>
                        <w:rPr>
                          <w:rFonts w:asciiTheme="minorHAnsi" w:hAnsiTheme="minorHAnsi"/>
                          <w:i w:val="0"/>
                          <w:color w:val="auto"/>
                          <w:sz w:val="16"/>
                          <w:szCs w:val="16"/>
                        </w:rPr>
                      </w:pPr>
                      <w:r w:rsidRPr="00F02BE7">
                        <w:rPr>
                          <w:rFonts w:asciiTheme="minorHAnsi" w:hAnsiTheme="minorHAnsi"/>
                          <w:b/>
                          <w:i w:val="0"/>
                          <w:color w:val="00B050"/>
                          <w:sz w:val="16"/>
                          <w:szCs w:val="16"/>
                        </w:rPr>
                        <w:t>BIODIVERSITE :</w:t>
                      </w:r>
                      <w:r w:rsidRPr="00F02BE7">
                        <w:rPr>
                          <w:rFonts w:asciiTheme="minorHAnsi" w:hAnsiTheme="minorHAnsi"/>
                          <w:i w:val="0"/>
                          <w:color w:val="00B050"/>
                          <w:sz w:val="16"/>
                          <w:szCs w:val="16"/>
                        </w:rPr>
                        <w:t xml:space="preserve"> </w:t>
                      </w:r>
                      <w:r w:rsidRPr="00F02BE7">
                        <w:rPr>
                          <w:rFonts w:asciiTheme="minorHAnsi" w:hAnsiTheme="minorHAnsi"/>
                          <w:i w:val="0"/>
                          <w:color w:val="auto"/>
                          <w:sz w:val="16"/>
                          <w:szCs w:val="16"/>
                        </w:rPr>
                        <w:t>comprend la diversité au sein des espèces vivantes et entre espèces ainsi que celle des écosystèmes.</w:t>
                      </w:r>
                    </w:p>
                    <w:p w:rsidR="004D7F73" w:rsidRPr="00F02BE7" w:rsidRDefault="004D7F73" w:rsidP="006C6C3F">
                      <w:pPr>
                        <w:pStyle w:val="Paragraphedeliste"/>
                        <w:keepNext/>
                        <w:keepLines/>
                        <w:numPr>
                          <w:ilvl w:val="0"/>
                          <w:numId w:val="8"/>
                        </w:numPr>
                        <w:spacing w:after="0"/>
                        <w:ind w:left="284" w:hanging="284"/>
                        <w:contextualSpacing w:val="0"/>
                        <w:jc w:val="both"/>
                        <w:outlineLvl w:val="5"/>
                        <w:rPr>
                          <w:sz w:val="16"/>
                          <w:szCs w:val="16"/>
                        </w:rPr>
                      </w:pPr>
                      <w:r w:rsidRPr="00F02BE7">
                        <w:rPr>
                          <w:b/>
                          <w:color w:val="00B050"/>
                          <w:sz w:val="16"/>
                          <w:szCs w:val="16"/>
                        </w:rPr>
                        <w:t>DEVELOPPEMENT DURABLE :</w:t>
                      </w:r>
                      <w:r w:rsidRPr="00F02BE7">
                        <w:rPr>
                          <w:color w:val="00B050"/>
                          <w:sz w:val="16"/>
                          <w:szCs w:val="16"/>
                        </w:rPr>
                        <w:t xml:space="preserve"> </w:t>
                      </w:r>
                      <w:r w:rsidRPr="00F02BE7">
                        <w:rPr>
                          <w:sz w:val="16"/>
                          <w:szCs w:val="16"/>
                        </w:rPr>
                        <w:t>est généralement présenté comme « un développement qui assure les besoins du présent sans compromettre la capacité des générations futures à satisfaire les leurs ».</w:t>
                      </w:r>
                    </w:p>
                    <w:p w:rsidR="004D7F73" w:rsidRPr="00F02BE7" w:rsidRDefault="004D7F73" w:rsidP="006C6C3F">
                      <w:pPr>
                        <w:pStyle w:val="Paragraphedeliste"/>
                        <w:keepNext/>
                        <w:keepLines/>
                        <w:numPr>
                          <w:ilvl w:val="0"/>
                          <w:numId w:val="8"/>
                        </w:numPr>
                        <w:spacing w:after="0"/>
                        <w:ind w:left="284" w:hanging="284"/>
                        <w:contextualSpacing w:val="0"/>
                        <w:jc w:val="both"/>
                        <w:outlineLvl w:val="5"/>
                        <w:rPr>
                          <w:sz w:val="16"/>
                          <w:szCs w:val="16"/>
                        </w:rPr>
                      </w:pPr>
                      <w:r w:rsidRPr="00F02BE7">
                        <w:rPr>
                          <w:b/>
                          <w:color w:val="00B050"/>
                          <w:sz w:val="16"/>
                          <w:szCs w:val="16"/>
                        </w:rPr>
                        <w:t>EFFET DE SERRE :</w:t>
                      </w:r>
                      <w:r w:rsidRPr="00F02BE7">
                        <w:rPr>
                          <w:color w:val="00B050"/>
                          <w:sz w:val="16"/>
                          <w:szCs w:val="16"/>
                        </w:rPr>
                        <w:t xml:space="preserve"> </w:t>
                      </w:r>
                      <w:r w:rsidRPr="00F02BE7">
                        <w:rPr>
                          <w:sz w:val="16"/>
                          <w:szCs w:val="16"/>
                        </w:rPr>
                        <w:t>réchauffement de l’atmosphère résultant de l’absorption par des composés comme la vapeur d’eau, le CO2, du rayonnement infrarouge émis par la surface de la terre.</w:t>
                      </w:r>
                    </w:p>
                    <w:p w:rsidR="004D7F73" w:rsidRPr="00F02BE7" w:rsidRDefault="004D7F73" w:rsidP="006C6C3F">
                      <w:pPr>
                        <w:pStyle w:val="Paragraphedeliste"/>
                        <w:keepNext/>
                        <w:keepLines/>
                        <w:numPr>
                          <w:ilvl w:val="0"/>
                          <w:numId w:val="8"/>
                        </w:numPr>
                        <w:spacing w:after="0"/>
                        <w:ind w:left="284" w:hanging="284"/>
                        <w:contextualSpacing w:val="0"/>
                        <w:jc w:val="both"/>
                        <w:outlineLvl w:val="5"/>
                        <w:rPr>
                          <w:b/>
                          <w:color w:val="00B050"/>
                          <w:sz w:val="16"/>
                          <w:szCs w:val="16"/>
                        </w:rPr>
                      </w:pPr>
                      <w:r w:rsidRPr="00F02BE7">
                        <w:rPr>
                          <w:b/>
                          <w:color w:val="00B050"/>
                          <w:sz w:val="16"/>
                          <w:szCs w:val="16"/>
                        </w:rPr>
                        <w:t>GAZ A EFFET DE SERRE (OU GES) :</w:t>
                      </w:r>
                    </w:p>
                    <w:p w:rsidR="004D7F73" w:rsidRPr="00F02BE7" w:rsidRDefault="004D7F73" w:rsidP="006C6C3F">
                      <w:pPr>
                        <w:pStyle w:val="Paragraphedeliste"/>
                        <w:ind w:left="426" w:hanging="142"/>
                        <w:jc w:val="both"/>
                        <w:rPr>
                          <w:sz w:val="16"/>
                          <w:szCs w:val="16"/>
                        </w:rPr>
                      </w:pPr>
                      <w:r w:rsidRPr="00F02BE7">
                        <w:rPr>
                          <w:sz w:val="16"/>
                          <w:szCs w:val="16"/>
                        </w:rPr>
                        <w:sym w:font="Wingdings 2" w:char="F0A0"/>
                      </w:r>
                      <w:r w:rsidRPr="00F02BE7">
                        <w:rPr>
                          <w:sz w:val="16"/>
                          <w:szCs w:val="16"/>
                        </w:rPr>
                        <w:t xml:space="preserve"> </w:t>
                      </w:r>
                      <w:proofErr w:type="gramStart"/>
                      <w:r w:rsidRPr="00F02BE7">
                        <w:rPr>
                          <w:sz w:val="16"/>
                          <w:szCs w:val="16"/>
                        </w:rPr>
                        <w:t>la</w:t>
                      </w:r>
                      <w:proofErr w:type="gramEnd"/>
                      <w:r w:rsidRPr="00F02BE7">
                        <w:rPr>
                          <w:sz w:val="16"/>
                          <w:szCs w:val="16"/>
                        </w:rPr>
                        <w:t xml:space="preserve"> vapeur d’eau (H2O), le dioxyde de carbone (CO2), le méthane (CH4), le protoxyde d’azote (N2O) et l’ozone (O3) sont les principaux gaz à effet de serre non artificiels.</w:t>
                      </w:r>
                    </w:p>
                    <w:p w:rsidR="004D7F73" w:rsidRPr="00F02BE7" w:rsidRDefault="004D7F73" w:rsidP="006C6C3F">
                      <w:pPr>
                        <w:pStyle w:val="Paragraphedeliste"/>
                        <w:ind w:left="426" w:hanging="142"/>
                        <w:jc w:val="both"/>
                        <w:rPr>
                          <w:sz w:val="16"/>
                          <w:szCs w:val="16"/>
                        </w:rPr>
                      </w:pPr>
                      <w:r w:rsidRPr="00F02BE7">
                        <w:rPr>
                          <w:sz w:val="16"/>
                          <w:szCs w:val="16"/>
                        </w:rPr>
                        <w:sym w:font="Wingdings 2" w:char="F0A0"/>
                      </w:r>
                      <w:r w:rsidRPr="00F02BE7">
                        <w:rPr>
                          <w:sz w:val="16"/>
                          <w:szCs w:val="16"/>
                        </w:rPr>
                        <w:t xml:space="preserve"> </w:t>
                      </w:r>
                      <w:proofErr w:type="gramStart"/>
                      <w:r w:rsidRPr="00F02BE7">
                        <w:rPr>
                          <w:sz w:val="16"/>
                          <w:szCs w:val="16"/>
                        </w:rPr>
                        <w:t>le</w:t>
                      </w:r>
                      <w:proofErr w:type="gramEnd"/>
                      <w:r w:rsidRPr="00F02BE7">
                        <w:rPr>
                          <w:sz w:val="16"/>
                          <w:szCs w:val="16"/>
                        </w:rPr>
                        <w:t xml:space="preserve"> gaz à effet de serre industriels incluent des gaz fluorés comme les </w:t>
                      </w:r>
                      <w:proofErr w:type="spellStart"/>
                      <w:r w:rsidRPr="00F02BE7">
                        <w:rPr>
                          <w:sz w:val="16"/>
                          <w:szCs w:val="16"/>
                        </w:rPr>
                        <w:t>chlorofluorocarures</w:t>
                      </w:r>
                      <w:proofErr w:type="spellEnd"/>
                      <w:r w:rsidRPr="00F02BE7">
                        <w:rPr>
                          <w:sz w:val="16"/>
                          <w:szCs w:val="16"/>
                        </w:rPr>
                        <w:t xml:space="preserve"> (CFC), le </w:t>
                      </w:r>
                      <w:proofErr w:type="spellStart"/>
                      <w:r w:rsidRPr="00F02BE7">
                        <w:rPr>
                          <w:sz w:val="16"/>
                          <w:szCs w:val="16"/>
                        </w:rPr>
                        <w:t>perfluorométhane</w:t>
                      </w:r>
                      <w:proofErr w:type="spellEnd"/>
                      <w:r w:rsidRPr="00F02BE7">
                        <w:rPr>
                          <w:sz w:val="16"/>
                          <w:szCs w:val="16"/>
                        </w:rPr>
                        <w:t xml:space="preserve"> (CF4) et l’hexafluorure de soufre (SF6).</w:t>
                      </w:r>
                    </w:p>
                    <w:p w:rsidR="004D7F73" w:rsidRDefault="004D7F73" w:rsidP="006C6C3F">
                      <w:pPr>
                        <w:pStyle w:val="Paragraphedeliste"/>
                        <w:keepNext/>
                        <w:keepLines/>
                        <w:numPr>
                          <w:ilvl w:val="0"/>
                          <w:numId w:val="8"/>
                        </w:numPr>
                        <w:spacing w:after="0"/>
                        <w:ind w:left="284" w:hanging="284"/>
                        <w:contextualSpacing w:val="0"/>
                        <w:jc w:val="both"/>
                        <w:outlineLvl w:val="5"/>
                        <w:rPr>
                          <w:sz w:val="16"/>
                          <w:szCs w:val="16"/>
                        </w:rPr>
                      </w:pPr>
                      <w:r w:rsidRPr="00F02BE7">
                        <w:rPr>
                          <w:b/>
                          <w:color w:val="00B050"/>
                          <w:sz w:val="16"/>
                          <w:szCs w:val="16"/>
                        </w:rPr>
                        <w:t>POLLUTION :</w:t>
                      </w:r>
                      <w:r w:rsidRPr="00F02BE7">
                        <w:rPr>
                          <w:color w:val="00B050"/>
                          <w:sz w:val="16"/>
                          <w:szCs w:val="16"/>
                        </w:rPr>
                        <w:t xml:space="preserve"> </w:t>
                      </w:r>
                      <w:r w:rsidRPr="00F02BE7">
                        <w:rPr>
                          <w:sz w:val="16"/>
                          <w:szCs w:val="16"/>
                        </w:rPr>
                        <w:t xml:space="preserve">constitue une pollution au sens de la loi « l’introduction par l’homme directement ou indirectement dans l’atmosphère et les espaces clos de substances ayant des conséquences préjudiciables de nature à mettre en danger la santé humaine ». </w:t>
                      </w:r>
                    </w:p>
                    <w:p w:rsidR="00E304C4" w:rsidRPr="00E304C4" w:rsidRDefault="00E304C4" w:rsidP="00E304C4">
                      <w:pPr>
                        <w:keepNext/>
                        <w:keepLines/>
                        <w:spacing w:after="0"/>
                        <w:jc w:val="both"/>
                        <w:outlineLvl w:val="5"/>
                        <w:rPr>
                          <w:sz w:val="16"/>
                          <w:szCs w:val="16"/>
                        </w:rPr>
                      </w:pPr>
                    </w:p>
                    <w:p w:rsidR="004D7F73" w:rsidRPr="00F02BE7" w:rsidRDefault="004D7F73" w:rsidP="006C6C3F">
                      <w:pPr>
                        <w:jc w:val="both"/>
                        <w:rPr>
                          <w:sz w:val="16"/>
                          <w:szCs w:val="16"/>
                        </w:rPr>
                      </w:pPr>
                    </w:p>
                    <w:p w:rsidR="004D7F73" w:rsidRPr="006C6C3F" w:rsidRDefault="004D7F73">
                      <w:pPr>
                        <w:rPr>
                          <w:sz w:val="14"/>
                          <w:szCs w:val="14"/>
                        </w:rPr>
                      </w:pPr>
                    </w:p>
                  </w:txbxContent>
                </v:textbox>
              </v:shape>
            </w:pict>
          </mc:Fallback>
        </mc:AlternateContent>
      </w:r>
      <w:r w:rsidR="009918B5">
        <w:rPr>
          <w:sz w:val="20"/>
          <w:szCs w:val="20"/>
        </w:rPr>
        <w:t>Il est possible de participer à des initiatives pour marquer son engagement.</w:t>
      </w:r>
      <w:r w:rsidR="005158A2">
        <w:rPr>
          <w:sz w:val="20"/>
          <w:szCs w:val="20"/>
        </w:rPr>
        <w:t xml:space="preserve"> </w:t>
      </w:r>
      <w:r w:rsidR="009918B5">
        <w:rPr>
          <w:sz w:val="20"/>
          <w:szCs w:val="20"/>
        </w:rPr>
        <w:t>Par exemple, Défi pour la Terre proposé par la Fondation Nicolas Hulot.</w:t>
      </w:r>
    </w:p>
    <w:p w:rsidR="00A10926" w:rsidRDefault="00A10926" w:rsidP="0098384B">
      <w:pPr>
        <w:pStyle w:val="Titre6"/>
        <w:rPr>
          <w:rFonts w:asciiTheme="minorHAnsi" w:hAnsiTheme="minorHAnsi"/>
          <w:i w:val="0"/>
          <w:color w:val="auto"/>
          <w:sz w:val="44"/>
          <w:szCs w:val="44"/>
        </w:rPr>
      </w:pPr>
    </w:p>
    <w:p w:rsidR="00E304C4" w:rsidRDefault="00E304C4" w:rsidP="006C6C3F"/>
    <w:p w:rsidR="00E304C4" w:rsidRDefault="00E304C4" w:rsidP="006C6C3F"/>
    <w:p w:rsidR="00E304C4" w:rsidRDefault="00E304C4" w:rsidP="006C6C3F"/>
    <w:p w:rsidR="00E304C4" w:rsidRDefault="00E304C4" w:rsidP="006C6C3F"/>
    <w:p w:rsidR="00E304C4" w:rsidRDefault="00E304C4" w:rsidP="006C6C3F"/>
    <w:p w:rsidR="006C6C3F" w:rsidRPr="006C6C3F" w:rsidRDefault="00E304C4" w:rsidP="006C6C3F">
      <w:r>
        <w:rPr>
          <w:noProof/>
          <w:sz w:val="20"/>
          <w:szCs w:val="20"/>
          <w:lang w:eastAsia="fr-FR"/>
        </w:rPr>
        <mc:AlternateContent>
          <mc:Choice Requires="wps">
            <w:drawing>
              <wp:anchor distT="0" distB="0" distL="114300" distR="114300" simplePos="0" relativeHeight="251685888" behindDoc="0" locked="0" layoutInCell="1" allowOverlap="1" wp14:anchorId="73F67100" wp14:editId="505A10B9">
                <wp:simplePos x="0" y="0"/>
                <wp:positionH relativeFrom="column">
                  <wp:posOffset>-239676</wp:posOffset>
                </wp:positionH>
                <wp:positionV relativeFrom="paragraph">
                  <wp:posOffset>703482</wp:posOffset>
                </wp:positionV>
                <wp:extent cx="1687651" cy="950595"/>
                <wp:effectExtent l="0" t="0" r="27305" b="20955"/>
                <wp:wrapNone/>
                <wp:docPr id="13" name="Zone de texte 13"/>
                <wp:cNvGraphicFramePr/>
                <a:graphic xmlns:a="http://schemas.openxmlformats.org/drawingml/2006/main">
                  <a:graphicData uri="http://schemas.microsoft.com/office/word/2010/wordprocessingShape">
                    <wps:wsp>
                      <wps:cNvSpPr txBox="1"/>
                      <wps:spPr>
                        <a:xfrm>
                          <a:off x="0" y="0"/>
                          <a:ext cx="1687651" cy="9505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F73" w:rsidRDefault="004D7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3" o:spid="_x0000_s1047" type="#_x0000_t202" style="position:absolute;margin-left:-18.85pt;margin-top:55.4pt;width:132.9pt;height:74.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" fillcolor="white [3201]" strokecolor="white [3212]" strokeweight=".5pt">
                <v:textbox>
                  <w:txbxContent>
                    <w:p w:rsidR="004D7F73" w:rsidRDefault="004D7F73"/>
                  </w:txbxContent>
                </v:textbox>
              </v:shape>
            </w:pict>
          </mc:Fallback>
        </mc:AlternateContent>
      </w:r>
    </w:p>
    <w:sectPr w:rsidR="006C6C3F" w:rsidRPr="006C6C3F" w:rsidSect="00D53201">
      <w:footerReference w:type="default" r:id="rId62"/>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73" w:rsidRDefault="004D7F73" w:rsidP="001A600B">
      <w:pPr>
        <w:spacing w:after="0" w:line="240" w:lineRule="auto"/>
      </w:pPr>
      <w:r>
        <w:separator/>
      </w:r>
    </w:p>
  </w:endnote>
  <w:endnote w:type="continuationSeparator" w:id="0">
    <w:p w:rsidR="004D7F73" w:rsidRDefault="004D7F73" w:rsidP="001A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91"/>
      <w:gridCol w:w="1043"/>
    </w:tblGrid>
    <w:tr w:rsidR="004D7F73" w:rsidTr="00C36C01">
      <w:tc>
        <w:tcPr>
          <w:tcW w:w="4500" w:type="pct"/>
          <w:tcBorders>
            <w:top w:val="single" w:sz="4" w:space="0" w:color="000000" w:themeColor="text1"/>
          </w:tcBorders>
        </w:tcPr>
        <w:p w:rsidR="004D7F73" w:rsidRDefault="004D7F73" w:rsidP="00227914">
          <w:pPr>
            <w:pStyle w:val="Pieddepage"/>
            <w:tabs>
              <w:tab w:val="clear" w:pos="9072"/>
            </w:tabs>
            <w:jc w:val="right"/>
          </w:pPr>
        </w:p>
      </w:tc>
      <w:tc>
        <w:tcPr>
          <w:tcW w:w="500" w:type="pct"/>
          <w:tcBorders>
            <w:top w:val="single" w:sz="4" w:space="0" w:color="C0504D" w:themeColor="accent2"/>
          </w:tcBorders>
          <w:shd w:val="clear" w:color="auto" w:fill="92D050"/>
        </w:tcPr>
        <w:p w:rsidR="004D7F73" w:rsidRDefault="004D7F73">
          <w:pPr>
            <w:pStyle w:val="En-tte"/>
            <w:rPr>
              <w:color w:val="FFFFFF" w:themeColor="background1"/>
            </w:rPr>
          </w:pPr>
          <w:r>
            <w:fldChar w:fldCharType="begin"/>
          </w:r>
          <w:r>
            <w:instrText>PAGE   \* MERGEFORMAT</w:instrText>
          </w:r>
          <w:r>
            <w:fldChar w:fldCharType="separate"/>
          </w:r>
          <w:r w:rsidR="009E72C1" w:rsidRPr="009E72C1">
            <w:rPr>
              <w:noProof/>
              <w:color w:val="FFFFFF" w:themeColor="background1"/>
            </w:rPr>
            <w:t>4</w:t>
          </w:r>
          <w:r>
            <w:rPr>
              <w:color w:val="FFFFFF" w:themeColor="background1"/>
            </w:rPr>
            <w:fldChar w:fldCharType="end"/>
          </w:r>
        </w:p>
      </w:tc>
    </w:tr>
  </w:tbl>
  <w:p w:rsidR="004D7F73" w:rsidRDefault="004D7F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73" w:rsidRDefault="004D7F73" w:rsidP="001A600B">
      <w:pPr>
        <w:spacing w:after="0" w:line="240" w:lineRule="auto"/>
      </w:pPr>
      <w:r>
        <w:separator/>
      </w:r>
    </w:p>
  </w:footnote>
  <w:footnote w:type="continuationSeparator" w:id="0">
    <w:p w:rsidR="004D7F73" w:rsidRDefault="004D7F73" w:rsidP="001A6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6D46"/>
    <w:multiLevelType w:val="hybridMultilevel"/>
    <w:tmpl w:val="9F90E96C"/>
    <w:lvl w:ilvl="0" w:tplc="340E65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A04891"/>
    <w:multiLevelType w:val="hybridMultilevel"/>
    <w:tmpl w:val="0994B660"/>
    <w:lvl w:ilvl="0" w:tplc="52F4EB0E">
      <w:start w:val="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E3E7F8E"/>
    <w:multiLevelType w:val="hybridMultilevel"/>
    <w:tmpl w:val="B61264D8"/>
    <w:lvl w:ilvl="0" w:tplc="982EBF70">
      <w:start w:val="1"/>
      <w:numFmt w:val="decimal"/>
      <w:lvlText w:val="%1-"/>
      <w:lvlJc w:val="left"/>
      <w:pPr>
        <w:tabs>
          <w:tab w:val="num" w:pos="1095"/>
        </w:tabs>
        <w:ind w:left="1095" w:hanging="375"/>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455D348A"/>
    <w:multiLevelType w:val="hybridMultilevel"/>
    <w:tmpl w:val="9E24503C"/>
    <w:lvl w:ilvl="0" w:tplc="6E368862">
      <w:start w:val="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D126BEA"/>
    <w:multiLevelType w:val="hybridMultilevel"/>
    <w:tmpl w:val="8BC2145E"/>
    <w:lvl w:ilvl="0" w:tplc="87BCAF44">
      <w:numFmt w:val="bullet"/>
      <w:lvlText w:val=""/>
      <w:lvlJc w:val="left"/>
      <w:pPr>
        <w:tabs>
          <w:tab w:val="num" w:pos="720"/>
        </w:tabs>
        <w:ind w:left="720" w:hanging="360"/>
      </w:pPr>
      <w:rPr>
        <w:rFonts w:ascii="Wingdings 3" w:eastAsia="Times New Roman" w:hAnsi="Wingdings 3" w:cs="Times New Roman" w:hint="default"/>
        <w:color w:val="333399"/>
      </w:rPr>
    </w:lvl>
    <w:lvl w:ilvl="1" w:tplc="DFC2A320">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26D3378"/>
    <w:multiLevelType w:val="hybridMultilevel"/>
    <w:tmpl w:val="140EB490"/>
    <w:lvl w:ilvl="0" w:tplc="2668A7FC">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A50CDF"/>
    <w:multiLevelType w:val="hybridMultilevel"/>
    <w:tmpl w:val="A418C1A6"/>
    <w:lvl w:ilvl="0" w:tplc="AEF690DA">
      <w:start w:val="20"/>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7B08A4"/>
    <w:multiLevelType w:val="hybridMultilevel"/>
    <w:tmpl w:val="65E21FA8"/>
    <w:lvl w:ilvl="0" w:tplc="15EE91E4">
      <w:start w:val="16"/>
      <w:numFmt w:val="bullet"/>
      <w:lvlText w:val=""/>
      <w:lvlJc w:val="left"/>
      <w:pPr>
        <w:tabs>
          <w:tab w:val="num" w:pos="720"/>
        </w:tabs>
        <w:ind w:left="720" w:hanging="360"/>
      </w:pPr>
      <w:rPr>
        <w:rFonts w:ascii="Wingdings 3" w:eastAsia="Times New Roman" w:hAnsi="Wingdings 3" w:cs="Times New Roman" w:hint="default"/>
        <w:color w:val="333399"/>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57"/>
    <w:rsid w:val="00031A51"/>
    <w:rsid w:val="000537C6"/>
    <w:rsid w:val="0006428A"/>
    <w:rsid w:val="00092D4C"/>
    <w:rsid w:val="00094E19"/>
    <w:rsid w:val="000A7058"/>
    <w:rsid w:val="000E1EFD"/>
    <w:rsid w:val="000F1B74"/>
    <w:rsid w:val="0014522C"/>
    <w:rsid w:val="0018515C"/>
    <w:rsid w:val="001858E5"/>
    <w:rsid w:val="001A600B"/>
    <w:rsid w:val="001A7FAF"/>
    <w:rsid w:val="001B7FB4"/>
    <w:rsid w:val="001C60EF"/>
    <w:rsid w:val="001C6B81"/>
    <w:rsid w:val="001D0AC9"/>
    <w:rsid w:val="001D6191"/>
    <w:rsid w:val="001E03B3"/>
    <w:rsid w:val="001F7E8C"/>
    <w:rsid w:val="00227914"/>
    <w:rsid w:val="00236A2B"/>
    <w:rsid w:val="00256467"/>
    <w:rsid w:val="002778A3"/>
    <w:rsid w:val="002A5AC8"/>
    <w:rsid w:val="002C105C"/>
    <w:rsid w:val="002D580A"/>
    <w:rsid w:val="002E058A"/>
    <w:rsid w:val="002F00F5"/>
    <w:rsid w:val="003079A2"/>
    <w:rsid w:val="0031778C"/>
    <w:rsid w:val="00343D9F"/>
    <w:rsid w:val="003642D2"/>
    <w:rsid w:val="00376B3A"/>
    <w:rsid w:val="003F5E0A"/>
    <w:rsid w:val="00416D06"/>
    <w:rsid w:val="0042021C"/>
    <w:rsid w:val="00433AAD"/>
    <w:rsid w:val="00440610"/>
    <w:rsid w:val="00441BCD"/>
    <w:rsid w:val="00462B57"/>
    <w:rsid w:val="004A5B23"/>
    <w:rsid w:val="004C2828"/>
    <w:rsid w:val="004D7F73"/>
    <w:rsid w:val="004E6134"/>
    <w:rsid w:val="004F7A18"/>
    <w:rsid w:val="00510D05"/>
    <w:rsid w:val="005158A2"/>
    <w:rsid w:val="00563539"/>
    <w:rsid w:val="00567156"/>
    <w:rsid w:val="005706D5"/>
    <w:rsid w:val="0059115C"/>
    <w:rsid w:val="005972D6"/>
    <w:rsid w:val="005A24DE"/>
    <w:rsid w:val="005B421F"/>
    <w:rsid w:val="005C147E"/>
    <w:rsid w:val="005D6DE7"/>
    <w:rsid w:val="006116AB"/>
    <w:rsid w:val="00616A79"/>
    <w:rsid w:val="0061733C"/>
    <w:rsid w:val="00634D53"/>
    <w:rsid w:val="006435D6"/>
    <w:rsid w:val="00687CEB"/>
    <w:rsid w:val="006962EF"/>
    <w:rsid w:val="006A22C1"/>
    <w:rsid w:val="006A7D7D"/>
    <w:rsid w:val="006B7BA7"/>
    <w:rsid w:val="006C6C3F"/>
    <w:rsid w:val="006C6F74"/>
    <w:rsid w:val="006D61AB"/>
    <w:rsid w:val="006F7351"/>
    <w:rsid w:val="007121EE"/>
    <w:rsid w:val="007219D1"/>
    <w:rsid w:val="0072372E"/>
    <w:rsid w:val="00737B80"/>
    <w:rsid w:val="007424D0"/>
    <w:rsid w:val="00755E90"/>
    <w:rsid w:val="0076035D"/>
    <w:rsid w:val="00777A59"/>
    <w:rsid w:val="00794236"/>
    <w:rsid w:val="007C5276"/>
    <w:rsid w:val="007E12E5"/>
    <w:rsid w:val="007F5CEC"/>
    <w:rsid w:val="008659DF"/>
    <w:rsid w:val="00867245"/>
    <w:rsid w:val="00871937"/>
    <w:rsid w:val="00875002"/>
    <w:rsid w:val="008A4663"/>
    <w:rsid w:val="008B46F5"/>
    <w:rsid w:val="008F1403"/>
    <w:rsid w:val="00907D61"/>
    <w:rsid w:val="00914EED"/>
    <w:rsid w:val="009158FC"/>
    <w:rsid w:val="00933B71"/>
    <w:rsid w:val="0094134F"/>
    <w:rsid w:val="009671C0"/>
    <w:rsid w:val="009713BF"/>
    <w:rsid w:val="00971418"/>
    <w:rsid w:val="0098384B"/>
    <w:rsid w:val="009918B5"/>
    <w:rsid w:val="00993C54"/>
    <w:rsid w:val="009940B9"/>
    <w:rsid w:val="009A328D"/>
    <w:rsid w:val="009A7EEA"/>
    <w:rsid w:val="009E2C46"/>
    <w:rsid w:val="009E72C1"/>
    <w:rsid w:val="00A10926"/>
    <w:rsid w:val="00A41662"/>
    <w:rsid w:val="00A44C1F"/>
    <w:rsid w:val="00AE21ED"/>
    <w:rsid w:val="00AE2680"/>
    <w:rsid w:val="00AE29AD"/>
    <w:rsid w:val="00B054F9"/>
    <w:rsid w:val="00B12545"/>
    <w:rsid w:val="00B20D45"/>
    <w:rsid w:val="00B210E1"/>
    <w:rsid w:val="00B31B88"/>
    <w:rsid w:val="00B3553D"/>
    <w:rsid w:val="00B4777C"/>
    <w:rsid w:val="00B5633A"/>
    <w:rsid w:val="00B6124C"/>
    <w:rsid w:val="00B86DF5"/>
    <w:rsid w:val="00B91F6B"/>
    <w:rsid w:val="00BA0432"/>
    <w:rsid w:val="00C26D3B"/>
    <w:rsid w:val="00C27CE6"/>
    <w:rsid w:val="00C33715"/>
    <w:rsid w:val="00C36C01"/>
    <w:rsid w:val="00C42EC1"/>
    <w:rsid w:val="00C568D2"/>
    <w:rsid w:val="00C60233"/>
    <w:rsid w:val="00C64EB7"/>
    <w:rsid w:val="00C947C6"/>
    <w:rsid w:val="00CB18F7"/>
    <w:rsid w:val="00D108F7"/>
    <w:rsid w:val="00D13733"/>
    <w:rsid w:val="00D3005B"/>
    <w:rsid w:val="00D3315A"/>
    <w:rsid w:val="00D35FBE"/>
    <w:rsid w:val="00D43194"/>
    <w:rsid w:val="00D53201"/>
    <w:rsid w:val="00D767E0"/>
    <w:rsid w:val="00D926DE"/>
    <w:rsid w:val="00DD26A1"/>
    <w:rsid w:val="00DE62A9"/>
    <w:rsid w:val="00E17419"/>
    <w:rsid w:val="00E304C4"/>
    <w:rsid w:val="00E563F4"/>
    <w:rsid w:val="00ED60CB"/>
    <w:rsid w:val="00F02BE7"/>
    <w:rsid w:val="00F056C5"/>
    <w:rsid w:val="00F262B9"/>
    <w:rsid w:val="00F456CC"/>
    <w:rsid w:val="00F45E9C"/>
    <w:rsid w:val="00FC39A9"/>
    <w:rsid w:val="00FD4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FD43EA"/>
    <w:pPr>
      <w:keepNext/>
      <w:spacing w:after="0" w:line="240" w:lineRule="auto"/>
      <w:jc w:val="center"/>
      <w:outlineLvl w:val="1"/>
    </w:pPr>
    <w:rPr>
      <w:rFonts w:ascii="Palatino Linotype" w:eastAsia="Times New Roman" w:hAnsi="Palatino Linotype" w:cs="Times New Roman"/>
      <w:i/>
      <w:iCs/>
      <w:sz w:val="20"/>
      <w:szCs w:val="24"/>
      <w:lang w:eastAsia="fr-FR"/>
    </w:rPr>
  </w:style>
  <w:style w:type="paragraph" w:styleId="Titre6">
    <w:name w:val="heading 6"/>
    <w:basedOn w:val="Normal"/>
    <w:next w:val="Normal"/>
    <w:link w:val="Titre6Car"/>
    <w:uiPriority w:val="9"/>
    <w:semiHidden/>
    <w:unhideWhenUsed/>
    <w:qFormat/>
    <w:rsid w:val="007942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B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B57"/>
    <w:rPr>
      <w:rFonts w:ascii="Tahoma" w:hAnsi="Tahoma" w:cs="Tahoma"/>
      <w:sz w:val="16"/>
      <w:szCs w:val="16"/>
    </w:rPr>
  </w:style>
  <w:style w:type="character" w:customStyle="1" w:styleId="Titre2Car">
    <w:name w:val="Titre 2 Car"/>
    <w:basedOn w:val="Policepardfaut"/>
    <w:link w:val="Titre2"/>
    <w:rsid w:val="00FD43EA"/>
    <w:rPr>
      <w:rFonts w:ascii="Palatino Linotype" w:eastAsia="Times New Roman" w:hAnsi="Palatino Linotype" w:cs="Times New Roman"/>
      <w:i/>
      <w:iCs/>
      <w:sz w:val="20"/>
      <w:szCs w:val="24"/>
      <w:lang w:eastAsia="fr-FR"/>
    </w:rPr>
  </w:style>
  <w:style w:type="character" w:customStyle="1" w:styleId="Titre6Car">
    <w:name w:val="Titre 6 Car"/>
    <w:basedOn w:val="Policepardfaut"/>
    <w:link w:val="Titre6"/>
    <w:uiPriority w:val="9"/>
    <w:semiHidden/>
    <w:rsid w:val="00794236"/>
    <w:rPr>
      <w:rFonts w:asciiTheme="majorHAnsi" w:eastAsiaTheme="majorEastAsia" w:hAnsiTheme="majorHAnsi" w:cstheme="majorBidi"/>
      <w:i/>
      <w:iCs/>
      <w:color w:val="243F60" w:themeColor="accent1" w:themeShade="7F"/>
    </w:rPr>
  </w:style>
  <w:style w:type="paragraph" w:styleId="Sansinterligne">
    <w:name w:val="No Spacing"/>
    <w:link w:val="SansinterligneCar"/>
    <w:uiPriority w:val="1"/>
    <w:qFormat/>
    <w:rsid w:val="001A600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600B"/>
    <w:rPr>
      <w:rFonts w:eastAsiaTheme="minorEastAsia"/>
      <w:lang w:eastAsia="fr-FR"/>
    </w:rPr>
  </w:style>
  <w:style w:type="paragraph" w:styleId="En-tte">
    <w:name w:val="header"/>
    <w:basedOn w:val="Normal"/>
    <w:link w:val="En-tteCar"/>
    <w:uiPriority w:val="99"/>
    <w:unhideWhenUsed/>
    <w:rsid w:val="001A600B"/>
    <w:pPr>
      <w:tabs>
        <w:tab w:val="center" w:pos="4536"/>
        <w:tab w:val="right" w:pos="9072"/>
      </w:tabs>
      <w:spacing w:after="0" w:line="240" w:lineRule="auto"/>
    </w:pPr>
  </w:style>
  <w:style w:type="character" w:customStyle="1" w:styleId="En-tteCar">
    <w:name w:val="En-tête Car"/>
    <w:basedOn w:val="Policepardfaut"/>
    <w:link w:val="En-tte"/>
    <w:uiPriority w:val="99"/>
    <w:rsid w:val="001A600B"/>
  </w:style>
  <w:style w:type="paragraph" w:styleId="Pieddepage">
    <w:name w:val="footer"/>
    <w:basedOn w:val="Normal"/>
    <w:link w:val="PieddepageCar"/>
    <w:uiPriority w:val="99"/>
    <w:unhideWhenUsed/>
    <w:rsid w:val="001A6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00B"/>
  </w:style>
  <w:style w:type="paragraph" w:styleId="Paragraphedeliste">
    <w:name w:val="List Paragraph"/>
    <w:basedOn w:val="Normal"/>
    <w:uiPriority w:val="34"/>
    <w:qFormat/>
    <w:rsid w:val="002778A3"/>
    <w:pPr>
      <w:ind w:left="720"/>
      <w:contextualSpacing/>
    </w:pPr>
  </w:style>
  <w:style w:type="character" w:styleId="Lienhypertexte">
    <w:name w:val="Hyperlink"/>
    <w:basedOn w:val="Policepardfaut"/>
    <w:uiPriority w:val="99"/>
    <w:unhideWhenUsed/>
    <w:rsid w:val="001D0A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FD43EA"/>
    <w:pPr>
      <w:keepNext/>
      <w:spacing w:after="0" w:line="240" w:lineRule="auto"/>
      <w:jc w:val="center"/>
      <w:outlineLvl w:val="1"/>
    </w:pPr>
    <w:rPr>
      <w:rFonts w:ascii="Palatino Linotype" w:eastAsia="Times New Roman" w:hAnsi="Palatino Linotype" w:cs="Times New Roman"/>
      <w:i/>
      <w:iCs/>
      <w:sz w:val="20"/>
      <w:szCs w:val="24"/>
      <w:lang w:eastAsia="fr-FR"/>
    </w:rPr>
  </w:style>
  <w:style w:type="paragraph" w:styleId="Titre6">
    <w:name w:val="heading 6"/>
    <w:basedOn w:val="Normal"/>
    <w:next w:val="Normal"/>
    <w:link w:val="Titre6Car"/>
    <w:uiPriority w:val="9"/>
    <w:semiHidden/>
    <w:unhideWhenUsed/>
    <w:qFormat/>
    <w:rsid w:val="007942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B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B57"/>
    <w:rPr>
      <w:rFonts w:ascii="Tahoma" w:hAnsi="Tahoma" w:cs="Tahoma"/>
      <w:sz w:val="16"/>
      <w:szCs w:val="16"/>
    </w:rPr>
  </w:style>
  <w:style w:type="character" w:customStyle="1" w:styleId="Titre2Car">
    <w:name w:val="Titre 2 Car"/>
    <w:basedOn w:val="Policepardfaut"/>
    <w:link w:val="Titre2"/>
    <w:rsid w:val="00FD43EA"/>
    <w:rPr>
      <w:rFonts w:ascii="Palatino Linotype" w:eastAsia="Times New Roman" w:hAnsi="Palatino Linotype" w:cs="Times New Roman"/>
      <w:i/>
      <w:iCs/>
      <w:sz w:val="20"/>
      <w:szCs w:val="24"/>
      <w:lang w:eastAsia="fr-FR"/>
    </w:rPr>
  </w:style>
  <w:style w:type="character" w:customStyle="1" w:styleId="Titre6Car">
    <w:name w:val="Titre 6 Car"/>
    <w:basedOn w:val="Policepardfaut"/>
    <w:link w:val="Titre6"/>
    <w:uiPriority w:val="9"/>
    <w:semiHidden/>
    <w:rsid w:val="00794236"/>
    <w:rPr>
      <w:rFonts w:asciiTheme="majorHAnsi" w:eastAsiaTheme="majorEastAsia" w:hAnsiTheme="majorHAnsi" w:cstheme="majorBidi"/>
      <w:i/>
      <w:iCs/>
      <w:color w:val="243F60" w:themeColor="accent1" w:themeShade="7F"/>
    </w:rPr>
  </w:style>
  <w:style w:type="paragraph" w:styleId="Sansinterligne">
    <w:name w:val="No Spacing"/>
    <w:link w:val="SansinterligneCar"/>
    <w:uiPriority w:val="1"/>
    <w:qFormat/>
    <w:rsid w:val="001A600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600B"/>
    <w:rPr>
      <w:rFonts w:eastAsiaTheme="minorEastAsia"/>
      <w:lang w:eastAsia="fr-FR"/>
    </w:rPr>
  </w:style>
  <w:style w:type="paragraph" w:styleId="En-tte">
    <w:name w:val="header"/>
    <w:basedOn w:val="Normal"/>
    <w:link w:val="En-tteCar"/>
    <w:uiPriority w:val="99"/>
    <w:unhideWhenUsed/>
    <w:rsid w:val="001A600B"/>
    <w:pPr>
      <w:tabs>
        <w:tab w:val="center" w:pos="4536"/>
        <w:tab w:val="right" w:pos="9072"/>
      </w:tabs>
      <w:spacing w:after="0" w:line="240" w:lineRule="auto"/>
    </w:pPr>
  </w:style>
  <w:style w:type="character" w:customStyle="1" w:styleId="En-tteCar">
    <w:name w:val="En-tête Car"/>
    <w:basedOn w:val="Policepardfaut"/>
    <w:link w:val="En-tte"/>
    <w:uiPriority w:val="99"/>
    <w:rsid w:val="001A600B"/>
  </w:style>
  <w:style w:type="paragraph" w:styleId="Pieddepage">
    <w:name w:val="footer"/>
    <w:basedOn w:val="Normal"/>
    <w:link w:val="PieddepageCar"/>
    <w:uiPriority w:val="99"/>
    <w:unhideWhenUsed/>
    <w:rsid w:val="001A6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00B"/>
  </w:style>
  <w:style w:type="paragraph" w:styleId="Paragraphedeliste">
    <w:name w:val="List Paragraph"/>
    <w:basedOn w:val="Normal"/>
    <w:uiPriority w:val="34"/>
    <w:qFormat/>
    <w:rsid w:val="002778A3"/>
    <w:pPr>
      <w:ind w:left="720"/>
      <w:contextualSpacing/>
    </w:pPr>
  </w:style>
  <w:style w:type="character" w:styleId="Lienhypertexte">
    <w:name w:val="Hyperlink"/>
    <w:basedOn w:val="Policepardfaut"/>
    <w:uiPriority w:val="99"/>
    <w:unhideWhenUsed/>
    <w:rsid w:val="001D0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63908">
      <w:bodyDiv w:val="1"/>
      <w:marLeft w:val="0"/>
      <w:marRight w:val="0"/>
      <w:marTop w:val="0"/>
      <w:marBottom w:val="0"/>
      <w:divBdr>
        <w:top w:val="none" w:sz="0" w:space="0" w:color="auto"/>
        <w:left w:val="none" w:sz="0" w:space="0" w:color="auto"/>
        <w:bottom w:val="none" w:sz="0" w:space="0" w:color="auto"/>
        <w:right w:val="none" w:sz="0" w:space="0" w:color="auto"/>
      </w:divBdr>
      <w:divsChild>
        <w:div w:id="1793016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diagramQuickStyle" Target="diagrams/quickStyle2.xml"/><Relationship Id="rId39" Type="http://schemas.openxmlformats.org/officeDocument/2006/relationships/diagramLayout" Target="diagrams/layout4.xml"/><Relationship Id="rId21" Type="http://schemas.openxmlformats.org/officeDocument/2006/relationships/hyperlink" Target="http://www.google.fr/imgres?imgurl=http://api.ning.com/files/dq0LgMPuBjHaxCi4-kI2mK3KQ6C8Q8tsQy96NguuH-ikLVqx8je0eFQSIyWnM6Y453C2D89IPq*HnN*g-FHLSdg53FiTICli/lesaviezvous.jpg&amp;imgrefurl=http://monbresil.net/profiles/blogs/bresil-le-saviez-vous&amp;h=382&amp;w=583&amp;sz=104&amp;tbnid=NSup6pJpNM07ZM:&amp;tbnh=94&amp;tbnw=144&amp;prev=/search?q=image+le+saviez+vous&amp;tbm=isch&amp;tbo=u&amp;zoom=1&amp;q=image+le+saviez+vous&amp;usg=__yhF0d7lSDlcJfp5XrajwrsP62jM=&amp;docid=U7UVwoH1gCpGqM&amp;hl=fr&amp;sa=X&amp;ei=kFOrUMiyGIWZ0QWxgYGgAQ&amp;ved=0CCYQ9QEwAQ&amp;dur=1723" TargetMode="External"/><Relationship Id="rId34" Type="http://schemas.openxmlformats.org/officeDocument/2006/relationships/diagramColors" Target="diagrams/colors3.xml"/><Relationship Id="rId42" Type="http://schemas.microsoft.com/office/2007/relationships/diagramDrawing" Target="diagrams/drawing4.xml"/><Relationship Id="rId47" Type="http://schemas.openxmlformats.org/officeDocument/2006/relationships/hyperlink" Target="http://www.google.fr/imgres?q=%C3%A9colabels&amp;hl=fr&amp;sa=X&amp;biw=1241&amp;bih=743&amp;tbm=isch&amp;prmd=imvns&amp;tbnid=57mWzZeq7sQJGM:&amp;imgrefurl=http://www.edile.fr/les-criteres-environnementaux-dans-les-marches-publics/&amp;docid=bLVEytWKHL_gSM&amp;imgurl=http://www.edile.fr/wp-content/uploads/2012/02/EcoLabelEuropeen.jpg&amp;w=520&amp;h=796&amp;ei=CT6qUNSfFqPI0AXBoYGgBA&amp;zoom=1&amp;iact=hc&amp;vpx=110&amp;vpy=259&amp;dur=46&amp;hovh=278&amp;hovw=181&amp;tx=111&amp;ty=133&amp;sig=105274533734401244549&amp;page=1&amp;tbnh=142&amp;tbnw=93&amp;start=0&amp;ndsp=16&amp;ved=1t:429,r:6,s:0,i:87" TargetMode="External"/><Relationship Id="rId50" Type="http://schemas.openxmlformats.org/officeDocument/2006/relationships/image" Target="media/image60.jpeg"/><Relationship Id="rId55" Type="http://schemas.microsoft.com/office/2007/relationships/diagramDrawing" Target="diagrams/drawing5.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jpeg"/><Relationship Id="rId29" Type="http://schemas.openxmlformats.org/officeDocument/2006/relationships/chart" Target="charts/chart1.xml"/><Relationship Id="rId41" Type="http://schemas.openxmlformats.org/officeDocument/2006/relationships/diagramColors" Target="diagrams/colors4.xml"/><Relationship Id="rId54" Type="http://schemas.openxmlformats.org/officeDocument/2006/relationships/diagramColors" Target="diagrams/colors5.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diagramLayout" Target="diagrams/layout3.xml"/><Relationship Id="rId37" Type="http://schemas.openxmlformats.org/officeDocument/2006/relationships/chart" Target="charts/chart2.xml"/><Relationship Id="rId40" Type="http://schemas.openxmlformats.org/officeDocument/2006/relationships/diagramQuickStyle" Target="diagrams/quickStyle4.xml"/><Relationship Id="rId45" Type="http://schemas.openxmlformats.org/officeDocument/2006/relationships/image" Target="media/image5.png"/><Relationship Id="rId53" Type="http://schemas.openxmlformats.org/officeDocument/2006/relationships/diagramQuickStyle" Target="diagrams/quickStyle5.xml"/><Relationship Id="rId58" Type="http://schemas.openxmlformats.org/officeDocument/2006/relationships/diagramLayout" Target="diagrams/layout6.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www.wwf.fr" TargetMode="External"/><Relationship Id="rId28" Type="http://schemas.microsoft.com/office/2007/relationships/diagramDrawing" Target="diagrams/drawing2.xml"/><Relationship Id="rId36" Type="http://schemas.openxmlformats.org/officeDocument/2006/relationships/chart" Target="charts/chart2.xml"/><Relationship Id="rId49" Type="http://schemas.openxmlformats.org/officeDocument/2006/relationships/hyperlink" Target="http://www.google.fr/imgres?q=%C3%A9colabels&amp;hl=fr&amp;sa=X&amp;biw=1241&amp;bih=743&amp;tbm=isch&amp;prmd=imvns&amp;tbnid=57mWzZeq7sQJGM:&amp;imgrefurl=http://www.edile.fr/les-criteres-environnementaux-dans-les-marches-publics/&amp;docid=bLVEytWKHL_gSM&amp;imgurl=http://www.edile.fr/wp-content/uploads/2012/02/EcoLabelEuropeen.jpg&amp;w=520&amp;h=796&amp;ei=CT6qUNSfFqPI0AXBoYGgBA&amp;zoom=1&amp;iact=hc&amp;vpx=110&amp;vpy=259&amp;dur=46&amp;hovh=278&amp;hovw=181&amp;tx=111&amp;ty=133&amp;sig=105274533734401244549&amp;page=1&amp;tbnh=142&amp;tbnw=93&amp;start=0&amp;ndsp=16&amp;ved=1t:429,r:6,s:0,i:87" TargetMode="External"/><Relationship Id="rId57" Type="http://schemas.openxmlformats.org/officeDocument/2006/relationships/diagramData" Target="diagrams/data6.xml"/><Relationship Id="rId61" Type="http://schemas.microsoft.com/office/2007/relationships/diagramDrawing" Target="diagrams/drawing6.xml"/><Relationship Id="rId10" Type="http://schemas.openxmlformats.org/officeDocument/2006/relationships/hyperlink" Target="mailto:direction@ch-lorquin.fr" TargetMode="External"/><Relationship Id="rId19" Type="http://schemas.openxmlformats.org/officeDocument/2006/relationships/hyperlink" Target="http://www.google.fr/imgres?imgurl=http://api.ning.com/files/dq0LgMPuBjHaxCi4-kI2mK3KQ6C8Q8tsQy96NguuH-ikLVqx8je0eFQSIyWnM6Y453C2D89IPq*HnN*g-FHLSdg53FiTICli/lesaviezvous.jpg&amp;imgrefurl=http://monbresil.net/profiles/blogs/bresil-le-saviez-vous&amp;h=382&amp;w=583&amp;sz=104&amp;tbnid=NSup6pJpNM07ZM:&amp;tbnh=94&amp;tbnw=144&amp;prev=/search?q=image+le+saviez+vous&amp;tbm=isch&amp;tbo=u&amp;zoom=1&amp;q=image+le+saviez+vous&amp;usg=__yhF0d7lSDlcJfp5XrajwrsP62jM=&amp;docid=U7UVwoH1gCpGqM&amp;hl=fr&amp;sa=X&amp;ei=kFOrUMiyGIWZ0QWxgYGgAQ&amp;ved=0CCYQ9QEwAQ&amp;dur=1723" TargetMode="External"/><Relationship Id="rId31" Type="http://schemas.openxmlformats.org/officeDocument/2006/relationships/diagramData" Target="diagrams/data3.xml"/><Relationship Id="rId44" Type="http://schemas.openxmlformats.org/officeDocument/2006/relationships/image" Target="media/image41.png"/><Relationship Id="rId52" Type="http://schemas.openxmlformats.org/officeDocument/2006/relationships/diagramLayout" Target="diagrams/layout5.xml"/><Relationship Id="rId60" Type="http://schemas.openxmlformats.org/officeDocument/2006/relationships/diagramColors" Target="diagrams/colors6.xml"/><Relationship Id="rId4" Type="http://schemas.microsoft.com/office/2007/relationships/stylesWithEffects" Target="stylesWithEffects.xml"/><Relationship Id="rId9" Type="http://schemas.openxmlformats.org/officeDocument/2006/relationships/hyperlink" Target="mailto:direction@ch-lorquin.fr" TargetMode="External"/><Relationship Id="rId14" Type="http://schemas.openxmlformats.org/officeDocument/2006/relationships/diagramData" Target="diagrams/data1.xml"/><Relationship Id="rId22" Type="http://schemas.openxmlformats.org/officeDocument/2006/relationships/image" Target="media/image30.jpeg"/><Relationship Id="rId27" Type="http://schemas.openxmlformats.org/officeDocument/2006/relationships/diagramColors" Target="diagrams/colors2.xml"/><Relationship Id="rId30" Type="http://schemas.openxmlformats.org/officeDocument/2006/relationships/chart" Target="charts/chart1.xml"/><Relationship Id="rId35" Type="http://schemas.microsoft.com/office/2007/relationships/diagramDrawing" Target="diagrams/drawing3.xml"/><Relationship Id="rId43" Type="http://schemas.openxmlformats.org/officeDocument/2006/relationships/image" Target="media/image4.png"/><Relationship Id="rId48" Type="http://schemas.openxmlformats.org/officeDocument/2006/relationships/image" Target="media/image6.jpeg"/><Relationship Id="rId56" Type="http://schemas.openxmlformats.org/officeDocument/2006/relationships/image" Target="media/image40.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Data" Target="diagrams/data5.xml"/><Relationship Id="rId3" Type="http://schemas.openxmlformats.org/officeDocument/2006/relationships/styles" Target="styles.xml"/><Relationship Id="rId12" Type="http://schemas.openxmlformats.org/officeDocument/2006/relationships/hyperlink" Target="http://www.google.fr/imgres?q=d%C3%A9veloppement+durable+image&amp;start=396&amp;hl=fr&amp;sa=X&amp;biw=1467&amp;bih=565&amp;tbm=isch&amp;prmd=imvns&amp;tbnid=vMR9_Tysp85bWM:&amp;imgrefurl=http://www.observatoirehorsmedia.com/ohm-mediation&amp;docid=E0RXiul-gdMtYM&amp;imgurl=http://www.observatoirehorsmedia.com/wp-content/uploads/2010/10/logo-Groupe-Travail-D%C3%A9vel-Durable-300x227.jpg&amp;w=300&amp;h=227&amp;ei=iydgULHqBqmu0QX6p4Aw&amp;zoom=1&amp;iact=rc&amp;dur=0&amp;sig=116104549486942067211&amp;page=22&amp;tbnh=167&amp;tbnw=239&amp;ndsp=18&amp;ved=1t:429,r:3,s:396,i:15&amp;tx=107&amp;ty=71" TargetMode="External"/><Relationship Id="rId17" Type="http://schemas.openxmlformats.org/officeDocument/2006/relationships/diagramColors" Target="diagrams/colors1.xml"/><Relationship Id="rId25" Type="http://schemas.openxmlformats.org/officeDocument/2006/relationships/diagramLayout" Target="diagrams/layout2.xml"/><Relationship Id="rId33" Type="http://schemas.openxmlformats.org/officeDocument/2006/relationships/diagramQuickStyle" Target="diagrams/quickStyle3.xml"/><Relationship Id="rId38" Type="http://schemas.openxmlformats.org/officeDocument/2006/relationships/diagramData" Target="diagrams/data4.xml"/><Relationship Id="rId46" Type="http://schemas.openxmlformats.org/officeDocument/2006/relationships/image" Target="media/image50.png"/><Relationship Id="rId59" Type="http://schemas.openxmlformats.org/officeDocument/2006/relationships/diagramQuickStyle" Target="diagrams/quickStyle6.xml"/></Relationships>
</file>

<file path=word/charts/_rels/chart1.xml.rels><?xml version="1.0" encoding="UTF-8" standalone="yes"?>
<Relationships xmlns="http://schemas.openxmlformats.org/package/2006/relationships"><Relationship Id="rId1" Type="http://schemas.openxmlformats.org/officeDocument/2006/relationships/oleObject" Target="file:///\\svr-fichiers\logis\0-%20CARTE%20D'IDENTITE%20HOPITAL\8-%20Bulletin%20info%20vie%20de%20l'h&#244;pital\2-%20Base%20de%20donn&#233;es\D&#233;veloppe%20durable%20D&#233;cembre%202012\Graphique%20D&#233;veloppement%20dur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bar"/>
        <c:grouping val="clustered"/>
        <c:varyColors val="0"/>
        <c:ser>
          <c:idx val="0"/>
          <c:order val="0"/>
          <c:invertIfNegative val="0"/>
          <c:dLbls>
            <c:txPr>
              <a:bodyPr/>
              <a:lstStyle/>
              <a:p>
                <a:pPr>
                  <a:defRPr b="1"/>
                </a:pPr>
                <a:endParaRPr lang="fr-FR"/>
              </a:p>
            </c:txPr>
            <c:showLegendKey val="0"/>
            <c:showVal val="1"/>
            <c:showCatName val="0"/>
            <c:showSerName val="0"/>
            <c:showPercent val="0"/>
            <c:showBubbleSize val="0"/>
            <c:showLeaderLines val="0"/>
          </c:dLbls>
          <c:cat>
            <c:strRef>
              <c:f>Feuil1!$A$3:$A$9</c:f>
              <c:strCache>
                <c:ptCount val="7"/>
                <c:pt idx="0">
                  <c:v>Production nucléaire</c:v>
                </c:pt>
                <c:pt idx="1">
                  <c:v>Pétrole</c:v>
                </c:pt>
                <c:pt idx="2">
                  <c:v>Gaz naturel </c:v>
                </c:pt>
                <c:pt idx="3">
                  <c:v>Charbon</c:v>
                </c:pt>
                <c:pt idx="4">
                  <c:v>Bois énergie</c:v>
                </c:pt>
                <c:pt idx="5">
                  <c:v>Energie renouvelable et déchets</c:v>
                </c:pt>
                <c:pt idx="6">
                  <c:v>Hydrolique</c:v>
                </c:pt>
              </c:strCache>
            </c:strRef>
          </c:cat>
          <c:val>
            <c:numRef>
              <c:f>Feuil1!$B$3:$B$9</c:f>
              <c:numCache>
                <c:formatCode>General</c:formatCode>
                <c:ptCount val="7"/>
                <c:pt idx="0" formatCode="0">
                  <c:v>42</c:v>
                </c:pt>
                <c:pt idx="1">
                  <c:v>33</c:v>
                </c:pt>
                <c:pt idx="2">
                  <c:v>14</c:v>
                </c:pt>
                <c:pt idx="3">
                  <c:v>4</c:v>
                </c:pt>
                <c:pt idx="4">
                  <c:v>3</c:v>
                </c:pt>
                <c:pt idx="5">
                  <c:v>2</c:v>
                </c:pt>
                <c:pt idx="6">
                  <c:v>2</c:v>
                </c:pt>
              </c:numCache>
            </c:numRef>
          </c:val>
        </c:ser>
        <c:dLbls>
          <c:showLegendKey val="0"/>
          <c:showVal val="0"/>
          <c:showCatName val="0"/>
          <c:showSerName val="0"/>
          <c:showPercent val="0"/>
          <c:showBubbleSize val="0"/>
        </c:dLbls>
        <c:gapWidth val="150"/>
        <c:axId val="35751040"/>
        <c:axId val="35752576"/>
      </c:barChart>
      <c:catAx>
        <c:axId val="35751040"/>
        <c:scaling>
          <c:orientation val="minMax"/>
        </c:scaling>
        <c:delete val="0"/>
        <c:axPos val="l"/>
        <c:majorTickMark val="out"/>
        <c:minorTickMark val="none"/>
        <c:tickLblPos val="nextTo"/>
        <c:txPr>
          <a:bodyPr/>
          <a:lstStyle/>
          <a:p>
            <a:pPr>
              <a:defRPr sz="800"/>
            </a:pPr>
            <a:endParaRPr lang="fr-FR"/>
          </a:p>
        </c:txPr>
        <c:crossAx val="35752576"/>
        <c:crosses val="autoZero"/>
        <c:auto val="1"/>
        <c:lblAlgn val="ctr"/>
        <c:lblOffset val="100"/>
        <c:noMultiLvlLbl val="0"/>
      </c:catAx>
      <c:valAx>
        <c:axId val="35752576"/>
        <c:scaling>
          <c:orientation val="minMax"/>
        </c:scaling>
        <c:delete val="0"/>
        <c:axPos val="b"/>
        <c:majorGridlines/>
        <c:numFmt formatCode="0" sourceLinked="1"/>
        <c:majorTickMark val="out"/>
        <c:minorTickMark val="none"/>
        <c:tickLblPos val="nextTo"/>
        <c:crossAx val="35751040"/>
        <c:crosses val="autoZero"/>
        <c:crossBetween val="between"/>
      </c:valAx>
    </c:plotArea>
    <c:plotVisOnly val="0"/>
    <c:dispBlanksAs val="gap"/>
    <c:showDLblsOverMax val="0"/>
  </c:chart>
  <c:spPr>
    <a:scene3d>
      <a:camera prst="orthographicFront"/>
      <a:lightRig rig="threePt" dir="t"/>
    </a:scene3d>
    <a:sp3d>
      <a:bevelT w="114300" prst="artDeco"/>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Pt>
            <c:idx val="4"/>
            <c:invertIfNegative val="0"/>
            <c:bubble3D val="0"/>
            <c:spPr>
              <a:scene3d>
                <a:camera prst="orthographicFront"/>
                <a:lightRig rig="threePt" dir="t"/>
              </a:scene3d>
              <a:sp3d>
                <a:bevelB w="114300" prst="artDeco"/>
              </a:sp3d>
            </c:spPr>
          </c:dPt>
          <c:dLbls>
            <c:txPr>
              <a:bodyPr/>
              <a:lstStyle/>
              <a:p>
                <a:pPr>
                  <a:defRPr b="1"/>
                </a:pPr>
                <a:endParaRPr lang="fr-FR"/>
              </a:p>
            </c:txPr>
            <c:showLegendKey val="0"/>
            <c:showVal val="1"/>
            <c:showCatName val="0"/>
            <c:showSerName val="0"/>
            <c:showPercent val="0"/>
            <c:showBubbleSize val="0"/>
            <c:showLeaderLines val="0"/>
          </c:dLbls>
          <c:cat>
            <c:strRef>
              <c:f>'[Graphique Développement durable.xlsx]Feuil1'!$A$27:$A$32</c:f>
              <c:strCache>
                <c:ptCount val="6"/>
                <c:pt idx="0">
                  <c:v>Transports</c:v>
                </c:pt>
                <c:pt idx="1">
                  <c:v>Industrie manufacturière</c:v>
                </c:pt>
                <c:pt idx="2">
                  <c:v>Agriculture, silviculture</c:v>
                </c:pt>
                <c:pt idx="3">
                  <c:v>Résidentiel tertiaire</c:v>
                </c:pt>
                <c:pt idx="4">
                  <c:v>Energie</c:v>
                </c:pt>
                <c:pt idx="5">
                  <c:v>Déchets</c:v>
                </c:pt>
              </c:strCache>
            </c:strRef>
          </c:cat>
          <c:val>
            <c:numRef>
              <c:f>'[Graphique Développement durable.xlsx]Feuil1'!$B$27:$B$32</c:f>
              <c:numCache>
                <c:formatCode>General</c:formatCode>
                <c:ptCount val="6"/>
                <c:pt idx="0">
                  <c:v>26</c:v>
                </c:pt>
                <c:pt idx="1">
                  <c:v>19</c:v>
                </c:pt>
                <c:pt idx="2">
                  <c:v>21</c:v>
                </c:pt>
                <c:pt idx="3">
                  <c:v>19</c:v>
                </c:pt>
                <c:pt idx="4">
                  <c:v>13</c:v>
                </c:pt>
                <c:pt idx="5">
                  <c:v>2</c:v>
                </c:pt>
              </c:numCache>
            </c:numRef>
          </c:val>
        </c:ser>
        <c:dLbls>
          <c:showLegendKey val="0"/>
          <c:showVal val="0"/>
          <c:showCatName val="0"/>
          <c:showSerName val="0"/>
          <c:showPercent val="0"/>
          <c:showBubbleSize val="0"/>
        </c:dLbls>
        <c:gapWidth val="150"/>
        <c:axId val="126061184"/>
        <c:axId val="32801536"/>
      </c:barChart>
      <c:catAx>
        <c:axId val="126061184"/>
        <c:scaling>
          <c:orientation val="minMax"/>
        </c:scaling>
        <c:delete val="0"/>
        <c:axPos val="l"/>
        <c:majorTickMark val="out"/>
        <c:minorTickMark val="none"/>
        <c:tickLblPos val="nextTo"/>
        <c:txPr>
          <a:bodyPr/>
          <a:lstStyle/>
          <a:p>
            <a:pPr>
              <a:defRPr sz="700"/>
            </a:pPr>
            <a:endParaRPr lang="fr-FR"/>
          </a:p>
        </c:txPr>
        <c:crossAx val="32801536"/>
        <c:crosses val="autoZero"/>
        <c:auto val="1"/>
        <c:lblAlgn val="ctr"/>
        <c:lblOffset val="100"/>
        <c:noMultiLvlLbl val="0"/>
      </c:catAx>
      <c:valAx>
        <c:axId val="32801536"/>
        <c:scaling>
          <c:orientation val="minMax"/>
        </c:scaling>
        <c:delete val="0"/>
        <c:axPos val="b"/>
        <c:majorGridlines/>
        <c:numFmt formatCode="General" sourceLinked="1"/>
        <c:majorTickMark val="out"/>
        <c:minorTickMark val="none"/>
        <c:tickLblPos val="nextTo"/>
        <c:crossAx val="126061184"/>
        <c:crosses val="autoZero"/>
        <c:crossBetween val="between"/>
      </c:valAx>
    </c:plotArea>
    <c:plotVisOnly val="1"/>
    <c:dispBlanksAs val="gap"/>
    <c:showDLblsOverMax val="0"/>
  </c:chart>
  <c:spPr>
    <a:ln>
      <a:noFill/>
    </a:ln>
    <a:scene3d>
      <a:camera prst="orthographicFront"/>
      <a:lightRig rig="threePt" dir="t"/>
    </a:scene3d>
    <a:sp3d>
      <a:bevelT w="114300" prst="artDeco"/>
      <a:bevelB w="114300" prst="artDeco"/>
    </a:sp3d>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1- Un engagement au quotidien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E73C3F72-114C-47B6-B51C-F95A03139D47}" type="presOf" srcId="{47A162C7-3F00-4F38-8D98-DD791471A59A}" destId="{771E7939-AAEF-4BB8-8496-6CFEE1DE5E1D}" srcOrd="0" destOrd="0" presId="urn:microsoft.com/office/officeart/2008/layout/VerticalCircleList"/>
    <dgm:cxn modelId="{FF57C00D-6718-4742-AE66-4C2979945F9A}" type="presOf" srcId="{293E7A70-F375-4704-8986-D6FFD9360B65}" destId="{E782A55A-B6F1-4DF8-98C3-52A68F195E66}" srcOrd="0" destOrd="0" presId="urn:microsoft.com/office/officeart/2008/layout/VerticalCircleList"/>
    <dgm:cxn modelId="{EB5D5566-CBB2-4F41-A4FD-AD6BD4B1C088}" type="presParOf" srcId="{771E7939-AAEF-4BB8-8496-6CFEE1DE5E1D}" destId="{BE4CB529-BBDC-4D0B-922E-A540023A3829}" srcOrd="0" destOrd="0" presId="urn:microsoft.com/office/officeart/2008/layout/VerticalCircleList"/>
    <dgm:cxn modelId="{C4D424CC-ED77-4DC7-801C-DFCAE2623C36}" type="presParOf" srcId="{BE4CB529-BBDC-4D0B-922E-A540023A3829}" destId="{43433426-BF27-44EC-922E-92687E0AE032}" srcOrd="0" destOrd="0" presId="urn:microsoft.com/office/officeart/2008/layout/VerticalCircleList"/>
    <dgm:cxn modelId="{990672A6-56D3-4241-94FA-C760B23D1D40}" type="presParOf" srcId="{BE4CB529-BBDC-4D0B-922E-A540023A3829}" destId="{ADC3BF8E-44F4-423C-92D4-C69FD5D196CC}" srcOrd="1" destOrd="0" presId="urn:microsoft.com/office/officeart/2008/layout/VerticalCircleList"/>
    <dgm:cxn modelId="{B36AAC3F-7871-4B60-B38F-54FCB13D2436}"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2- L'après-pétrole est annoncé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605A40C4-B0E0-406B-8863-3ACAD7234E09}" type="presOf" srcId="{47A162C7-3F00-4F38-8D98-DD791471A59A}" destId="{771E7939-AAEF-4BB8-8496-6CFEE1DE5E1D}" srcOrd="0" destOrd="0" presId="urn:microsoft.com/office/officeart/2008/layout/VerticalCircleList"/>
    <dgm:cxn modelId="{E51A57F8-08C6-4FD4-AA27-D910BF1A188E}" type="presOf" srcId="{293E7A70-F375-4704-8986-D6FFD9360B65}" destId="{E782A55A-B6F1-4DF8-98C3-52A68F195E66}" srcOrd="0" destOrd="0" presId="urn:microsoft.com/office/officeart/2008/layout/VerticalCircleList"/>
    <dgm:cxn modelId="{1E047EAF-6125-4213-9466-7FAC2583C661}" type="presParOf" srcId="{771E7939-AAEF-4BB8-8496-6CFEE1DE5E1D}" destId="{BE4CB529-BBDC-4D0B-922E-A540023A3829}" srcOrd="0" destOrd="0" presId="urn:microsoft.com/office/officeart/2008/layout/VerticalCircleList"/>
    <dgm:cxn modelId="{2199A0CD-D054-4BAE-824A-15C301D23D72}" type="presParOf" srcId="{BE4CB529-BBDC-4D0B-922E-A540023A3829}" destId="{43433426-BF27-44EC-922E-92687E0AE032}" srcOrd="0" destOrd="0" presId="urn:microsoft.com/office/officeart/2008/layout/VerticalCircleList"/>
    <dgm:cxn modelId="{F3912759-1779-42DC-BF09-A8AC30BF439C}" type="presParOf" srcId="{BE4CB529-BBDC-4D0B-922E-A540023A3829}" destId="{ADC3BF8E-44F4-423C-92D4-C69FD5D196CC}" srcOrd="1" destOrd="0" presId="urn:microsoft.com/office/officeart/2008/layout/VerticalCircleList"/>
    <dgm:cxn modelId="{F5F5767A-50B7-4A71-8C22-80F6064E4625}"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3- Les gaz à effet de serre (BEGES) et les changements climatiques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F79E60FD-C253-4CFF-8364-518FE391C30F}" type="presOf" srcId="{293E7A70-F375-4704-8986-D6FFD9360B65}" destId="{E782A55A-B6F1-4DF8-98C3-52A68F195E66}" srcOrd="0" destOrd="0" presId="urn:microsoft.com/office/officeart/2008/layout/VerticalCircleList"/>
    <dgm:cxn modelId="{DAE4921B-A9C8-4B49-B034-97E62537C59C}" type="presOf" srcId="{47A162C7-3F00-4F38-8D98-DD791471A59A}" destId="{771E7939-AAEF-4BB8-8496-6CFEE1DE5E1D}" srcOrd="0" destOrd="0" presId="urn:microsoft.com/office/officeart/2008/layout/VerticalCircleList"/>
    <dgm:cxn modelId="{F3AF2B04-0E9D-4EC7-A8A2-497C602E391A}" type="presParOf" srcId="{771E7939-AAEF-4BB8-8496-6CFEE1DE5E1D}" destId="{BE4CB529-BBDC-4D0B-922E-A540023A3829}" srcOrd="0" destOrd="0" presId="urn:microsoft.com/office/officeart/2008/layout/VerticalCircleList"/>
    <dgm:cxn modelId="{911D53DF-023A-4701-A217-942BAE859301}" type="presParOf" srcId="{BE4CB529-BBDC-4D0B-922E-A540023A3829}" destId="{43433426-BF27-44EC-922E-92687E0AE032}" srcOrd="0" destOrd="0" presId="urn:microsoft.com/office/officeart/2008/layout/VerticalCircleList"/>
    <dgm:cxn modelId="{D75A37B2-DCDF-4555-A4D6-E6EC4773AE02}" type="presParOf" srcId="{BE4CB529-BBDC-4D0B-922E-A540023A3829}" destId="{ADC3BF8E-44F4-423C-92D4-C69FD5D196CC}" srcOrd="1" destOrd="0" presId="urn:microsoft.com/office/officeart/2008/layout/VerticalCircleList"/>
    <dgm:cxn modelId="{EAE17402-7B30-4E8A-89F0-FD648868D706}"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dgm:spPr/>
      <dgm:t>
        <a:bodyPr/>
        <a:lstStyle/>
        <a:p>
          <a:pPr algn="l"/>
          <a:r>
            <a:rPr lang="fr-FR" b="1"/>
            <a:t>4- La qualité de l'air </a:t>
          </a:r>
        </a:p>
        <a:p>
          <a:pPr algn="l"/>
          <a:r>
            <a:rPr lang="fr-FR" b="1"/>
            <a:t>et les pollutions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0C8CB7F3-0584-4673-853D-4FD90F946191}" type="presOf" srcId="{47A162C7-3F00-4F38-8D98-DD791471A59A}" destId="{771E7939-AAEF-4BB8-8496-6CFEE1DE5E1D}" srcOrd="0" destOrd="0" presId="urn:microsoft.com/office/officeart/2008/layout/VerticalCircleList"/>
    <dgm:cxn modelId="{A718745A-2541-403B-9D99-F6CE298B2EB4}" type="presOf" srcId="{293E7A70-F375-4704-8986-D6FFD9360B65}" destId="{E782A55A-B6F1-4DF8-98C3-52A68F195E66}" srcOrd="0" destOrd="0" presId="urn:microsoft.com/office/officeart/2008/layout/VerticalCircleList"/>
    <dgm:cxn modelId="{42D4BD8E-7B7A-4F3E-8519-A9AC25189030}" type="presParOf" srcId="{771E7939-AAEF-4BB8-8496-6CFEE1DE5E1D}" destId="{BE4CB529-BBDC-4D0B-922E-A540023A3829}" srcOrd="0" destOrd="0" presId="urn:microsoft.com/office/officeart/2008/layout/VerticalCircleList"/>
    <dgm:cxn modelId="{D8F6BDA8-91EB-40A2-BE3D-8A64883B92D6}" type="presParOf" srcId="{BE4CB529-BBDC-4D0B-922E-A540023A3829}" destId="{43433426-BF27-44EC-922E-92687E0AE032}" srcOrd="0" destOrd="0" presId="urn:microsoft.com/office/officeart/2008/layout/VerticalCircleList"/>
    <dgm:cxn modelId="{0E3E0A84-E95B-49E7-9609-461FDFB3EADD}" type="presParOf" srcId="{BE4CB529-BBDC-4D0B-922E-A540023A3829}" destId="{ADC3BF8E-44F4-423C-92D4-C69FD5D196CC}" srcOrd="1" destOrd="0" presId="urn:microsoft.com/office/officeart/2008/layout/VerticalCircleList"/>
    <dgm:cxn modelId="{11DB57FB-9908-461B-BABD-DD20057E7C4D}"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5- Menaces sur la biodiversité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2C0F842C-DD52-40BF-873D-D7DA6C3A3034}" type="presOf" srcId="{47A162C7-3F00-4F38-8D98-DD791471A59A}" destId="{771E7939-AAEF-4BB8-8496-6CFEE1DE5E1D}" srcOrd="0" destOrd="0" presId="urn:microsoft.com/office/officeart/2008/layout/VerticalCircleList"/>
    <dgm:cxn modelId="{067591DA-1A0D-496C-9890-80221E1C620B}" type="presOf" srcId="{293E7A70-F375-4704-8986-D6FFD9360B65}" destId="{E782A55A-B6F1-4DF8-98C3-52A68F195E66}" srcOrd="0" destOrd="0" presId="urn:microsoft.com/office/officeart/2008/layout/VerticalCircleList"/>
    <dgm:cxn modelId="{44D0C842-7C9E-4A9B-B686-30FB4EC21D9A}" type="presParOf" srcId="{771E7939-AAEF-4BB8-8496-6CFEE1DE5E1D}" destId="{BE4CB529-BBDC-4D0B-922E-A540023A3829}" srcOrd="0" destOrd="0" presId="urn:microsoft.com/office/officeart/2008/layout/VerticalCircleList"/>
    <dgm:cxn modelId="{9DEB77BE-0F3C-434F-A33B-C57138ED91B9}" type="presParOf" srcId="{BE4CB529-BBDC-4D0B-922E-A540023A3829}" destId="{43433426-BF27-44EC-922E-92687E0AE032}" srcOrd="0" destOrd="0" presId="urn:microsoft.com/office/officeart/2008/layout/VerticalCircleList"/>
    <dgm:cxn modelId="{6DAA1650-7F0E-482F-AAC9-2C0A8CC289BC}" type="presParOf" srcId="{BE4CB529-BBDC-4D0B-922E-A540023A3829}" destId="{ADC3BF8E-44F4-423C-92D4-C69FD5D196CC}" srcOrd="1" destOrd="0" presId="urn:microsoft.com/office/officeart/2008/layout/VerticalCircleList"/>
    <dgm:cxn modelId="{9D429824-7967-4EFE-A838-F6EF45A17AA5}"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7A162C7-3F00-4F38-8D98-DD791471A59A}" type="doc">
      <dgm:prSet loTypeId="urn:microsoft.com/office/officeart/2008/layout/VerticalCircleList" loCatId="list" qsTypeId="urn:microsoft.com/office/officeart/2005/8/quickstyle/simple1" qsCatId="simple" csTypeId="urn:microsoft.com/office/officeart/2005/8/colors/accent3_2" csCatId="accent3" phldr="1"/>
      <dgm:spPr/>
      <dgm:t>
        <a:bodyPr/>
        <a:lstStyle/>
        <a:p>
          <a:endParaRPr lang="fr-FR"/>
        </a:p>
      </dgm:t>
    </dgm:pt>
    <dgm:pt modelId="{293E7A70-F375-4704-8986-D6FFD9360B65}">
      <dgm:prSet phldrT="[Texte]" custT="1"/>
      <dgm:spPr/>
      <dgm:t>
        <a:bodyPr/>
        <a:lstStyle/>
        <a:p>
          <a:pPr algn="l"/>
          <a:r>
            <a:rPr lang="fr-FR" sz="1500" b="1"/>
            <a:t>6- Les acteurs :</a:t>
          </a:r>
        </a:p>
      </dgm:t>
    </dgm:pt>
    <dgm:pt modelId="{2466CFBD-082B-406B-9A83-3242C8A73D21}" type="parTrans" cxnId="{0CD4EC7D-3A1F-4254-BD42-9115AE9325DC}">
      <dgm:prSet/>
      <dgm:spPr/>
      <dgm:t>
        <a:bodyPr/>
        <a:lstStyle/>
        <a:p>
          <a:pPr algn="l"/>
          <a:endParaRPr lang="fr-FR"/>
        </a:p>
      </dgm:t>
    </dgm:pt>
    <dgm:pt modelId="{ACD98080-DC1F-4B34-959C-9970B91FB6B7}" type="sibTrans" cxnId="{0CD4EC7D-3A1F-4254-BD42-9115AE9325DC}">
      <dgm:prSet/>
      <dgm:spPr/>
      <dgm:t>
        <a:bodyPr/>
        <a:lstStyle/>
        <a:p>
          <a:pPr algn="l"/>
          <a:endParaRPr lang="fr-FR"/>
        </a:p>
      </dgm:t>
    </dgm:pt>
    <dgm:pt modelId="{771E7939-AAEF-4BB8-8496-6CFEE1DE5E1D}" type="pres">
      <dgm:prSet presAssocID="{47A162C7-3F00-4F38-8D98-DD791471A59A}" presName="Name0" presStyleCnt="0">
        <dgm:presLayoutVars>
          <dgm:dir/>
        </dgm:presLayoutVars>
      </dgm:prSet>
      <dgm:spPr/>
      <dgm:t>
        <a:bodyPr/>
        <a:lstStyle/>
        <a:p>
          <a:endParaRPr lang="fr-FR"/>
        </a:p>
      </dgm:t>
    </dgm:pt>
    <dgm:pt modelId="{BE4CB529-BBDC-4D0B-922E-A540023A3829}" type="pres">
      <dgm:prSet presAssocID="{293E7A70-F375-4704-8986-D6FFD9360B65}" presName="noChildren" presStyleCnt="0"/>
      <dgm:spPr/>
    </dgm:pt>
    <dgm:pt modelId="{43433426-BF27-44EC-922E-92687E0AE032}" type="pres">
      <dgm:prSet presAssocID="{293E7A70-F375-4704-8986-D6FFD9360B65}" presName="gap" presStyleCnt="0"/>
      <dgm:spPr/>
    </dgm:pt>
    <dgm:pt modelId="{ADC3BF8E-44F4-423C-92D4-C69FD5D196CC}" type="pres">
      <dgm:prSet presAssocID="{293E7A70-F375-4704-8986-D6FFD9360B65}" presName="medCircle2" presStyleLbl="vennNode1" presStyleIdx="0" presStyleCnt="1"/>
      <dgm:spPr/>
    </dgm:pt>
    <dgm:pt modelId="{E782A55A-B6F1-4DF8-98C3-52A68F195E66}" type="pres">
      <dgm:prSet presAssocID="{293E7A70-F375-4704-8986-D6FFD9360B65}" presName="txLvlOnly1" presStyleLbl="revTx" presStyleIdx="0" presStyleCnt="1"/>
      <dgm:spPr/>
      <dgm:t>
        <a:bodyPr/>
        <a:lstStyle/>
        <a:p>
          <a:endParaRPr lang="fr-FR"/>
        </a:p>
      </dgm:t>
    </dgm:pt>
  </dgm:ptLst>
  <dgm:cxnLst>
    <dgm:cxn modelId="{0CD4EC7D-3A1F-4254-BD42-9115AE9325DC}" srcId="{47A162C7-3F00-4F38-8D98-DD791471A59A}" destId="{293E7A70-F375-4704-8986-D6FFD9360B65}" srcOrd="0" destOrd="0" parTransId="{2466CFBD-082B-406B-9A83-3242C8A73D21}" sibTransId="{ACD98080-DC1F-4B34-959C-9970B91FB6B7}"/>
    <dgm:cxn modelId="{EDA5ABCE-576A-4AEA-95E4-F3B0988F7B07}" type="presOf" srcId="{47A162C7-3F00-4F38-8D98-DD791471A59A}" destId="{771E7939-AAEF-4BB8-8496-6CFEE1DE5E1D}" srcOrd="0" destOrd="0" presId="urn:microsoft.com/office/officeart/2008/layout/VerticalCircleList"/>
    <dgm:cxn modelId="{35A783D3-A6BA-49FC-A41D-55F813EDF87E}" type="presOf" srcId="{293E7A70-F375-4704-8986-D6FFD9360B65}" destId="{E782A55A-B6F1-4DF8-98C3-52A68F195E66}" srcOrd="0" destOrd="0" presId="urn:microsoft.com/office/officeart/2008/layout/VerticalCircleList"/>
    <dgm:cxn modelId="{369FC078-D5F3-4319-9F41-C8BC55EF360A}" type="presParOf" srcId="{771E7939-AAEF-4BB8-8496-6CFEE1DE5E1D}" destId="{BE4CB529-BBDC-4D0B-922E-A540023A3829}" srcOrd="0" destOrd="0" presId="urn:microsoft.com/office/officeart/2008/layout/VerticalCircleList"/>
    <dgm:cxn modelId="{CFE3DEF3-4B42-4696-B9BE-AB982F10B2D4}" type="presParOf" srcId="{BE4CB529-BBDC-4D0B-922E-A540023A3829}" destId="{43433426-BF27-44EC-922E-92687E0AE032}" srcOrd="0" destOrd="0" presId="urn:microsoft.com/office/officeart/2008/layout/VerticalCircleList"/>
    <dgm:cxn modelId="{CCB9B756-78D2-4A4F-8765-4FC0C63B1254}" type="presParOf" srcId="{BE4CB529-BBDC-4D0B-922E-A540023A3829}" destId="{ADC3BF8E-44F4-423C-92D4-C69FD5D196CC}" srcOrd="1" destOrd="0" presId="urn:microsoft.com/office/officeart/2008/layout/VerticalCircleList"/>
    <dgm:cxn modelId="{38279DD1-2DB3-42A2-AB7A-EA560A020EC4}" type="presParOf" srcId="{BE4CB529-BBDC-4D0B-922E-A540023A3829}" destId="{E782A55A-B6F1-4DF8-98C3-52A68F195E66}" srcOrd="2" destOrd="0" presId="urn:microsoft.com/office/officeart/2008/layout/VerticalCircleList"/>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1- Un engagement au quotidien :</a:t>
          </a:r>
        </a:p>
      </dsp:txBody>
      <dsp:txXfrm>
        <a:off x="415528" y="175088"/>
        <a:ext cx="2908696" cy="5451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2- L'après-pétrole est annoncé :</a:t>
          </a:r>
        </a:p>
      </dsp:txBody>
      <dsp:txXfrm>
        <a:off x="415528" y="175088"/>
        <a:ext cx="2908696" cy="5451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3- Les gaz à effet de serre (BEGES) et les changements climatiques :</a:t>
          </a:r>
        </a:p>
      </dsp:txBody>
      <dsp:txXfrm>
        <a:off x="415528" y="175088"/>
        <a:ext cx="2908696" cy="5451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4- La qualité de l'air </a:t>
          </a:r>
        </a:p>
        <a:p>
          <a:pPr lvl="0" algn="l" defTabSz="666750">
            <a:lnSpc>
              <a:spcPct val="90000"/>
            </a:lnSpc>
            <a:spcBef>
              <a:spcPct val="0"/>
            </a:spcBef>
            <a:spcAft>
              <a:spcPct val="35000"/>
            </a:spcAft>
          </a:pPr>
          <a:r>
            <a:rPr lang="fr-FR" sz="1500" b="1" kern="1200"/>
            <a:t>et les pollutions :</a:t>
          </a:r>
        </a:p>
      </dsp:txBody>
      <dsp:txXfrm>
        <a:off x="415528" y="175088"/>
        <a:ext cx="2908696" cy="54517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5- Menaces sur la biodiversité :</a:t>
          </a:r>
        </a:p>
      </dsp:txBody>
      <dsp:txXfrm>
        <a:off x="415528" y="175088"/>
        <a:ext cx="2908696" cy="54517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BF8E-44F4-423C-92D4-C69FD5D196CC}">
      <dsp:nvSpPr>
        <dsp:cNvPr id="0" name=""/>
        <dsp:cNvSpPr/>
      </dsp:nvSpPr>
      <dsp:spPr>
        <a:xfrm>
          <a:off x="142941" y="175088"/>
          <a:ext cx="545172" cy="54517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782A55A-B6F1-4DF8-98C3-52A68F195E66}">
      <dsp:nvSpPr>
        <dsp:cNvPr id="0" name=""/>
        <dsp:cNvSpPr/>
      </dsp:nvSpPr>
      <dsp:spPr>
        <a:xfrm>
          <a:off x="415528" y="175088"/>
          <a:ext cx="2908696" cy="545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fr-FR" sz="1500" b="1" kern="1200"/>
            <a:t>6- Les acteurs :</a:t>
          </a:r>
        </a:p>
      </dsp:txBody>
      <dsp:txXfrm>
        <a:off x="415528" y="175088"/>
        <a:ext cx="2908696" cy="545172"/>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C1EE-073B-4FA0-8F0F-99E59378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1330</Words>
  <Characters>7319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Krempp Sonia</dc:creator>
  <cp:lastModifiedBy>Krempp Sonia</cp:lastModifiedBy>
  <cp:revision>121</cp:revision>
  <cp:lastPrinted>2012-12-27T13:12:00Z</cp:lastPrinted>
  <dcterms:created xsi:type="dcterms:W3CDTF">2012-11-16T09:13:00Z</dcterms:created>
  <dcterms:modified xsi:type="dcterms:W3CDTF">2012-12-27T13:12:00Z</dcterms:modified>
</cp:coreProperties>
</file>